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45" w:rsidRPr="006D324C" w:rsidRDefault="00915DE9" w:rsidP="006D324C">
      <w:pPr>
        <w:pStyle w:val="a3"/>
        <w:shd w:val="clear" w:color="auto" w:fill="FFFFFF"/>
        <w:spacing w:before="0" w:beforeAutospacing="0" w:after="0" w:afterAutospacing="0" w:line="294" w:lineRule="atLeast"/>
        <w:rPr>
          <w:color w:val="000000"/>
        </w:rPr>
      </w:pPr>
      <w:bookmarkStart w:id="0" w:name="_GoBack"/>
      <w:r w:rsidRPr="00767B45">
        <w:t xml:space="preserve">Методические рекомендации по формированию функциональной грамотности </w:t>
      </w:r>
      <w:r w:rsidR="00767B45" w:rsidRPr="00767B45">
        <w:t xml:space="preserve"> </w:t>
      </w:r>
      <w:proofErr w:type="gramStart"/>
      <w:r w:rsidRPr="00767B45">
        <w:t>обучающихся</w:t>
      </w:r>
      <w:proofErr w:type="gramEnd"/>
    </w:p>
    <w:p w:rsidR="00767B45" w:rsidRPr="00767B45" w:rsidRDefault="00915DE9" w:rsidP="00082B32">
      <w:pPr>
        <w:jc w:val="both"/>
        <w:rPr>
          <w:rFonts w:ascii="Times New Roman" w:hAnsi="Times New Roman" w:cs="Times New Roman"/>
          <w:b/>
          <w:sz w:val="28"/>
          <w:szCs w:val="28"/>
        </w:rPr>
      </w:pPr>
      <w:r w:rsidRPr="00767B45">
        <w:rPr>
          <w:rFonts w:ascii="Times New Roman" w:hAnsi="Times New Roman" w:cs="Times New Roman"/>
          <w:sz w:val="24"/>
          <w:szCs w:val="24"/>
        </w:rPr>
        <w:t xml:space="preserve"> </w:t>
      </w:r>
      <w:r w:rsidRPr="00767B45">
        <w:rPr>
          <w:rFonts w:ascii="Times New Roman" w:hAnsi="Times New Roman" w:cs="Times New Roman"/>
          <w:b/>
          <w:sz w:val="28"/>
          <w:szCs w:val="28"/>
        </w:rPr>
        <w:t xml:space="preserve">Методы и принципы формирования и оценивания функциональной грамотности учащихся </w:t>
      </w:r>
    </w:p>
    <w:p w:rsidR="00767B45"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Методика формирования функциональной грамотности учащихся в сфере коммуникации нацелена на формирование функциональной грамотности учащихся в сфере коммуникации в совместной деятельности учителя и учащихся. Предполагает последовательное включение учащихся в усложняющуюся учебную деятельность на основании диагностики коммуникативных трудностей учащихся. Определяя необходимость формирования функциональных знаний и умений, универсальных способов деятельности и создание ситуаций развития личностного опыта учащихся, используются в процессе преподавания предметов естественно-математического цикла, усложняющиеся упражнения и задания, направленные на преодоление коммуникативных трудностей учащихся. </w:t>
      </w:r>
    </w:p>
    <w:p w:rsidR="00767B45"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Для эффективного формирования функциональной грамотности применимы коммуникативные, творческие и игровые методы: дискуссии, дебаты, проекты, упражнения и индивидуальные задания, алгоритмы, игровые задания. </w:t>
      </w:r>
    </w:p>
    <w:p w:rsidR="00767B45"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Функциональная грамотность в сфере коммуникации – это уровень образованности, индивидуально-личностный р</w:t>
      </w:r>
      <w:r w:rsidR="00767B45">
        <w:rPr>
          <w:rFonts w:ascii="Times New Roman" w:hAnsi="Times New Roman" w:cs="Times New Roman"/>
          <w:sz w:val="24"/>
          <w:szCs w:val="24"/>
        </w:rPr>
        <w:t>езультат образования, характери</w:t>
      </w:r>
      <w:r w:rsidRPr="00767B45">
        <w:rPr>
          <w:rFonts w:ascii="Times New Roman" w:hAnsi="Times New Roman" w:cs="Times New Roman"/>
          <w:sz w:val="24"/>
          <w:szCs w:val="24"/>
        </w:rPr>
        <w:t xml:space="preserve">зующийся способностью личности к общению и коммуникации в стандартных и нестандартных ситуациях с использованием знаний норм общения и правил создания текстов или утверждений, навыков работы с информацией, служащие основанием развития ключевых коммуникативных компетенций личности. </w:t>
      </w:r>
    </w:p>
    <w:p w:rsidR="00767B45"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Можно выделить четыре уровня функциональной грамотности учащихся по предметам естественно-математического цикла: недопустимый, допустимый, достаточный и высокий</w:t>
      </w:r>
    </w:p>
    <w:p w:rsidR="00767B45"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Мониторинг функциональной грамотности учащихся - это систематическое, непрерывное отслеживание качества функциональной грамотности учащихся на промежуточном этапе урока и образовательного процесса в целом. </w:t>
      </w:r>
    </w:p>
    <w:p w:rsidR="00767B45"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Оценивание функциональной грамотности учащихся – это процесс определения степени соответствия достигнутого учащимися уровня (качества) функциональной грамотности по предметам естественно-математического цикла на уровне основного среднего образования. Оценка качества функциональной грамотности учащихся – это результат выражения ценностного отношения субъектов образовательного процесса к качеству знаний, умений учащихся и характеру их ценностных отношений. </w:t>
      </w:r>
    </w:p>
    <w:p w:rsidR="00767B45"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Предметы естественно-математического цикла на уровне основного среднего образования способствует у учащихся формированию функциональной грамотности в сфере коммуникации следующими пунктами: </w:t>
      </w:r>
    </w:p>
    <w:p w:rsidR="00767B45" w:rsidRPr="00767B45" w:rsidRDefault="00915DE9" w:rsidP="00767B45">
      <w:pPr>
        <w:pStyle w:val="a6"/>
        <w:numPr>
          <w:ilvl w:val="0"/>
          <w:numId w:val="17"/>
        </w:numPr>
        <w:jc w:val="both"/>
        <w:rPr>
          <w:rFonts w:ascii="Times New Roman" w:hAnsi="Times New Roman" w:cs="Times New Roman"/>
          <w:sz w:val="24"/>
          <w:szCs w:val="24"/>
        </w:rPr>
      </w:pPr>
      <w:r w:rsidRPr="00767B45">
        <w:rPr>
          <w:rFonts w:ascii="Times New Roman" w:hAnsi="Times New Roman" w:cs="Times New Roman"/>
          <w:sz w:val="24"/>
          <w:szCs w:val="24"/>
        </w:rPr>
        <w:t xml:space="preserve">формирования знаний о правилах и нормах общения, создания письменного или устного текста или высказывания;  </w:t>
      </w:r>
    </w:p>
    <w:p w:rsidR="00767B45" w:rsidRPr="00767B45" w:rsidRDefault="00915DE9" w:rsidP="00767B45">
      <w:pPr>
        <w:pStyle w:val="a6"/>
        <w:numPr>
          <w:ilvl w:val="0"/>
          <w:numId w:val="17"/>
        </w:numPr>
        <w:jc w:val="both"/>
        <w:rPr>
          <w:rFonts w:ascii="Times New Roman" w:hAnsi="Times New Roman" w:cs="Times New Roman"/>
          <w:sz w:val="24"/>
          <w:szCs w:val="24"/>
        </w:rPr>
      </w:pPr>
      <w:r w:rsidRPr="00767B45">
        <w:rPr>
          <w:rFonts w:ascii="Times New Roman" w:hAnsi="Times New Roman" w:cs="Times New Roman"/>
          <w:sz w:val="24"/>
          <w:szCs w:val="24"/>
        </w:rPr>
        <w:t>развития умения решать практические и прикладные задачи;</w:t>
      </w:r>
    </w:p>
    <w:p w:rsidR="00767B45" w:rsidRPr="00767B45" w:rsidRDefault="00915DE9" w:rsidP="00767B45">
      <w:pPr>
        <w:pStyle w:val="a6"/>
        <w:numPr>
          <w:ilvl w:val="0"/>
          <w:numId w:val="17"/>
        </w:numPr>
        <w:jc w:val="both"/>
        <w:rPr>
          <w:rFonts w:ascii="Times New Roman" w:hAnsi="Times New Roman" w:cs="Times New Roman"/>
          <w:sz w:val="24"/>
          <w:szCs w:val="24"/>
        </w:rPr>
      </w:pPr>
      <w:r w:rsidRPr="00767B45">
        <w:rPr>
          <w:rFonts w:ascii="Times New Roman" w:hAnsi="Times New Roman" w:cs="Times New Roman"/>
          <w:sz w:val="24"/>
          <w:szCs w:val="24"/>
        </w:rPr>
        <w:lastRenderedPageBreak/>
        <w:t xml:space="preserve">использования навыков понимания и преобразования текста для передачи в новых ситуациях;  </w:t>
      </w:r>
    </w:p>
    <w:p w:rsidR="00767B45" w:rsidRPr="00767B45" w:rsidRDefault="00915DE9" w:rsidP="00767B45">
      <w:pPr>
        <w:pStyle w:val="a6"/>
        <w:numPr>
          <w:ilvl w:val="0"/>
          <w:numId w:val="17"/>
        </w:numPr>
        <w:jc w:val="both"/>
        <w:rPr>
          <w:rFonts w:ascii="Times New Roman" w:hAnsi="Times New Roman" w:cs="Times New Roman"/>
          <w:sz w:val="24"/>
          <w:szCs w:val="24"/>
        </w:rPr>
      </w:pPr>
      <w:r w:rsidRPr="00767B45">
        <w:rPr>
          <w:rFonts w:ascii="Times New Roman" w:hAnsi="Times New Roman" w:cs="Times New Roman"/>
          <w:sz w:val="24"/>
          <w:szCs w:val="24"/>
        </w:rPr>
        <w:t>развитие способов деятельности, а именно аналитических умений отличать причину и</w:t>
      </w:r>
      <w:proofErr w:type="gramStart"/>
      <w:r w:rsidRPr="00767B45">
        <w:rPr>
          <w:rFonts w:ascii="Times New Roman" w:hAnsi="Times New Roman" w:cs="Times New Roman"/>
          <w:sz w:val="24"/>
          <w:szCs w:val="24"/>
        </w:rPr>
        <w:t xml:space="preserve"> </w:t>
      </w:r>
      <w:r w:rsidR="00767B45" w:rsidRPr="00767B45">
        <w:rPr>
          <w:rFonts w:ascii="Times New Roman" w:hAnsi="Times New Roman" w:cs="Times New Roman"/>
          <w:sz w:val="24"/>
          <w:szCs w:val="24"/>
        </w:rPr>
        <w:t>,</w:t>
      </w:r>
      <w:proofErr w:type="gramEnd"/>
      <w:r w:rsidRPr="00767B45">
        <w:rPr>
          <w:rFonts w:ascii="Times New Roman" w:hAnsi="Times New Roman" w:cs="Times New Roman"/>
          <w:sz w:val="24"/>
          <w:szCs w:val="24"/>
        </w:rPr>
        <w:t xml:space="preserve">следствие, общее и частное; </w:t>
      </w:r>
    </w:p>
    <w:p w:rsidR="00767B45" w:rsidRPr="00767B45" w:rsidRDefault="00915DE9" w:rsidP="00767B45">
      <w:pPr>
        <w:pStyle w:val="a6"/>
        <w:numPr>
          <w:ilvl w:val="0"/>
          <w:numId w:val="17"/>
        </w:numPr>
        <w:jc w:val="both"/>
        <w:rPr>
          <w:rFonts w:ascii="Times New Roman" w:hAnsi="Times New Roman" w:cs="Times New Roman"/>
          <w:sz w:val="24"/>
          <w:szCs w:val="24"/>
        </w:rPr>
      </w:pPr>
      <w:r w:rsidRPr="00767B45">
        <w:rPr>
          <w:rFonts w:ascii="Times New Roman" w:hAnsi="Times New Roman" w:cs="Times New Roman"/>
          <w:sz w:val="24"/>
          <w:szCs w:val="24"/>
        </w:rPr>
        <w:t xml:space="preserve">учитывать разные мнения и стремиться к координации различных позиций в сотрудничестве, устанавливать и сравнивать разные точки зрения, прежде чем принимать решения и делать выбор, адекватно использовать речевые средства для решения различных коммуникативных задач. </w:t>
      </w:r>
    </w:p>
    <w:p w:rsidR="00767B45"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Трудности формирования функциональной грамотности в сфере коммуникации - это переживаемые учащимися препятствия в общении и коммуникации, обусловленные возникающим несоответствием между характеристиками функциональной грамотности учащихся в сфере коммуникации и субъективными личностными возможностями. Трудности формирования функциональной грамотности у учащихся связаны с процессом общения, со способом организации деятельности и с индивидуальными особенностями развития личности.</w:t>
      </w:r>
    </w:p>
    <w:p w:rsidR="00767B45"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 В процессе изучения предметов естественно-математического цикла могут быть преодолены коммуникативные трудности, характеризующие не успешность учащихся в общении и в переработке информации:  </w:t>
      </w:r>
    </w:p>
    <w:p w:rsidR="00767B45" w:rsidRPr="00767B45" w:rsidRDefault="00915DE9" w:rsidP="00767B45">
      <w:pPr>
        <w:pStyle w:val="a6"/>
        <w:numPr>
          <w:ilvl w:val="0"/>
          <w:numId w:val="18"/>
        </w:numPr>
        <w:jc w:val="both"/>
        <w:rPr>
          <w:rFonts w:ascii="Times New Roman" w:hAnsi="Times New Roman" w:cs="Times New Roman"/>
          <w:sz w:val="24"/>
          <w:szCs w:val="24"/>
        </w:rPr>
      </w:pPr>
      <w:r w:rsidRPr="00767B45">
        <w:rPr>
          <w:rFonts w:ascii="Times New Roman" w:hAnsi="Times New Roman" w:cs="Times New Roman"/>
          <w:sz w:val="24"/>
          <w:szCs w:val="24"/>
        </w:rPr>
        <w:t xml:space="preserve">соблюдать нормы и правила общения: слушать собеседника, высказывать и аргументировать, а также отстаивать собственное мнение; </w:t>
      </w:r>
    </w:p>
    <w:p w:rsidR="00767B45" w:rsidRPr="00767B45" w:rsidRDefault="00915DE9" w:rsidP="00767B45">
      <w:pPr>
        <w:pStyle w:val="a6"/>
        <w:numPr>
          <w:ilvl w:val="0"/>
          <w:numId w:val="18"/>
        </w:numPr>
        <w:jc w:val="both"/>
        <w:rPr>
          <w:rFonts w:ascii="Times New Roman" w:hAnsi="Times New Roman" w:cs="Times New Roman"/>
          <w:sz w:val="24"/>
          <w:szCs w:val="24"/>
        </w:rPr>
      </w:pPr>
      <w:r w:rsidRPr="00767B45">
        <w:rPr>
          <w:rFonts w:ascii="Times New Roman" w:hAnsi="Times New Roman" w:cs="Times New Roman"/>
          <w:sz w:val="24"/>
          <w:szCs w:val="24"/>
        </w:rPr>
        <w:t>изменять свое речевое поведение в зависимости от ситуации, корректно завершать</w:t>
      </w:r>
      <w:r w:rsidR="00767B45" w:rsidRPr="00767B45">
        <w:rPr>
          <w:rFonts w:ascii="Times New Roman" w:hAnsi="Times New Roman" w:cs="Times New Roman"/>
          <w:sz w:val="24"/>
          <w:szCs w:val="24"/>
        </w:rPr>
        <w:t xml:space="preserve"> </w:t>
      </w:r>
      <w:r w:rsidRPr="00767B45">
        <w:rPr>
          <w:rFonts w:ascii="Times New Roman" w:hAnsi="Times New Roman" w:cs="Times New Roman"/>
          <w:sz w:val="24"/>
          <w:szCs w:val="24"/>
        </w:rPr>
        <w:t xml:space="preserve"> ситуацию общения; интерпретировать, систематизировать, критически оценивать и анализировать информацию с позиции решаемой задачи; </w:t>
      </w:r>
    </w:p>
    <w:p w:rsidR="00767B45" w:rsidRPr="00767B45" w:rsidRDefault="00915DE9" w:rsidP="00767B45">
      <w:pPr>
        <w:pStyle w:val="a6"/>
        <w:numPr>
          <w:ilvl w:val="0"/>
          <w:numId w:val="18"/>
        </w:numPr>
        <w:jc w:val="both"/>
        <w:rPr>
          <w:rFonts w:ascii="Times New Roman" w:hAnsi="Times New Roman" w:cs="Times New Roman"/>
          <w:sz w:val="24"/>
          <w:szCs w:val="24"/>
        </w:rPr>
      </w:pPr>
      <w:r w:rsidRPr="00767B45">
        <w:rPr>
          <w:rFonts w:ascii="Times New Roman" w:hAnsi="Times New Roman" w:cs="Times New Roman"/>
          <w:sz w:val="24"/>
          <w:szCs w:val="24"/>
        </w:rPr>
        <w:t>использовать полученную информацию при планировании и реализации своей</w:t>
      </w:r>
      <w:r w:rsidR="00767B45" w:rsidRPr="00767B45">
        <w:rPr>
          <w:rFonts w:ascii="Times New Roman" w:hAnsi="Times New Roman" w:cs="Times New Roman"/>
          <w:sz w:val="24"/>
          <w:szCs w:val="24"/>
        </w:rPr>
        <w:t xml:space="preserve"> </w:t>
      </w:r>
      <w:r w:rsidRPr="00767B45">
        <w:rPr>
          <w:rFonts w:ascii="Times New Roman" w:hAnsi="Times New Roman" w:cs="Times New Roman"/>
          <w:sz w:val="24"/>
          <w:szCs w:val="24"/>
        </w:rPr>
        <w:t xml:space="preserve">деятельности. </w:t>
      </w:r>
    </w:p>
    <w:p w:rsidR="00767B45" w:rsidRPr="00767B45" w:rsidRDefault="00915DE9" w:rsidP="00767B45">
      <w:pPr>
        <w:pStyle w:val="a6"/>
        <w:numPr>
          <w:ilvl w:val="0"/>
          <w:numId w:val="18"/>
        </w:numPr>
        <w:jc w:val="both"/>
        <w:rPr>
          <w:rFonts w:ascii="Times New Roman" w:hAnsi="Times New Roman" w:cs="Times New Roman"/>
          <w:sz w:val="24"/>
          <w:szCs w:val="24"/>
        </w:rPr>
      </w:pPr>
      <w:r w:rsidRPr="00767B45">
        <w:rPr>
          <w:rFonts w:ascii="Times New Roman" w:hAnsi="Times New Roman" w:cs="Times New Roman"/>
          <w:sz w:val="24"/>
          <w:szCs w:val="24"/>
        </w:rPr>
        <w:t xml:space="preserve">Процесс формирования функциональной грамотности учащихся в сфере коммуникации непрерывен и протекает в течение всего времени обучения в школе. Является элементом целостного процесса формирования ключевых коммуникативных компетенций и предполагает целенаправленное включение учащихся в усложняющуюся деятельность путем выполнения ими упражнений и заданий, направленных на выстраивание процесса формирования функциональной грамотности с учетом возникающих у учащихся трудностей коммуникации:  </w:t>
      </w:r>
    </w:p>
    <w:p w:rsidR="00767B45" w:rsidRPr="00767B45" w:rsidRDefault="00915DE9" w:rsidP="00767B45">
      <w:pPr>
        <w:pStyle w:val="a6"/>
        <w:numPr>
          <w:ilvl w:val="0"/>
          <w:numId w:val="18"/>
        </w:numPr>
        <w:jc w:val="both"/>
        <w:rPr>
          <w:rFonts w:ascii="Times New Roman" w:hAnsi="Times New Roman" w:cs="Times New Roman"/>
          <w:sz w:val="24"/>
          <w:szCs w:val="24"/>
        </w:rPr>
      </w:pPr>
      <w:r w:rsidRPr="00767B45">
        <w:rPr>
          <w:rFonts w:ascii="Times New Roman" w:hAnsi="Times New Roman" w:cs="Times New Roman"/>
          <w:sz w:val="24"/>
          <w:szCs w:val="24"/>
        </w:rPr>
        <w:t>на применение знаний при формулировке и доказательстве утверждений;</w:t>
      </w:r>
    </w:p>
    <w:p w:rsidR="00767B45" w:rsidRPr="00767B45" w:rsidRDefault="00915DE9" w:rsidP="00767B45">
      <w:pPr>
        <w:pStyle w:val="a6"/>
        <w:numPr>
          <w:ilvl w:val="0"/>
          <w:numId w:val="18"/>
        </w:numPr>
        <w:jc w:val="both"/>
        <w:rPr>
          <w:rFonts w:ascii="Times New Roman" w:hAnsi="Times New Roman" w:cs="Times New Roman"/>
          <w:sz w:val="24"/>
          <w:szCs w:val="24"/>
        </w:rPr>
      </w:pPr>
      <w:r w:rsidRPr="00767B45">
        <w:rPr>
          <w:rFonts w:ascii="Times New Roman" w:hAnsi="Times New Roman" w:cs="Times New Roman"/>
          <w:sz w:val="24"/>
          <w:szCs w:val="24"/>
        </w:rPr>
        <w:t xml:space="preserve">на формирование умений, позволяющих решать различные задачи в процессе работы </w:t>
      </w:r>
      <w:proofErr w:type="spellStart"/>
      <w:r w:rsidRPr="00767B45">
        <w:rPr>
          <w:rFonts w:ascii="Times New Roman" w:hAnsi="Times New Roman" w:cs="Times New Roman"/>
          <w:sz w:val="24"/>
          <w:szCs w:val="24"/>
        </w:rPr>
        <w:t>синформацией</w:t>
      </w:r>
      <w:proofErr w:type="spellEnd"/>
      <w:r w:rsidRPr="00767B45">
        <w:rPr>
          <w:rFonts w:ascii="Times New Roman" w:hAnsi="Times New Roman" w:cs="Times New Roman"/>
          <w:sz w:val="24"/>
          <w:szCs w:val="24"/>
        </w:rPr>
        <w:t xml:space="preserve">;  </w:t>
      </w:r>
    </w:p>
    <w:p w:rsidR="00767B45" w:rsidRPr="00767B45" w:rsidRDefault="00915DE9" w:rsidP="00767B45">
      <w:pPr>
        <w:pStyle w:val="a6"/>
        <w:numPr>
          <w:ilvl w:val="0"/>
          <w:numId w:val="18"/>
        </w:numPr>
        <w:jc w:val="both"/>
        <w:rPr>
          <w:rFonts w:ascii="Times New Roman" w:hAnsi="Times New Roman" w:cs="Times New Roman"/>
          <w:sz w:val="24"/>
          <w:szCs w:val="24"/>
        </w:rPr>
      </w:pPr>
      <w:r w:rsidRPr="00767B45">
        <w:rPr>
          <w:rFonts w:ascii="Times New Roman" w:hAnsi="Times New Roman" w:cs="Times New Roman"/>
          <w:sz w:val="24"/>
          <w:szCs w:val="24"/>
        </w:rPr>
        <w:t xml:space="preserve">на развитие рефлексии и самооценки </w:t>
      </w:r>
      <w:proofErr w:type="spellStart"/>
      <w:r w:rsidRPr="00767B45">
        <w:rPr>
          <w:rFonts w:ascii="Times New Roman" w:hAnsi="Times New Roman" w:cs="Times New Roman"/>
          <w:sz w:val="24"/>
          <w:szCs w:val="24"/>
        </w:rPr>
        <w:t>сформированности</w:t>
      </w:r>
      <w:proofErr w:type="spellEnd"/>
      <w:r w:rsidRPr="00767B45">
        <w:rPr>
          <w:rFonts w:ascii="Times New Roman" w:hAnsi="Times New Roman" w:cs="Times New Roman"/>
          <w:sz w:val="24"/>
          <w:szCs w:val="24"/>
        </w:rPr>
        <w:t xml:space="preserve"> функциональной грамотности в сфере коммуникации, </w:t>
      </w:r>
      <w:proofErr w:type="gramStart"/>
      <w:r w:rsidRPr="00767B45">
        <w:rPr>
          <w:rFonts w:ascii="Times New Roman" w:hAnsi="Times New Roman" w:cs="Times New Roman"/>
          <w:sz w:val="24"/>
          <w:szCs w:val="24"/>
        </w:rPr>
        <w:t>позволяющих</w:t>
      </w:r>
      <w:proofErr w:type="gramEnd"/>
      <w:r w:rsidRPr="00767B45">
        <w:rPr>
          <w:rFonts w:ascii="Times New Roman" w:hAnsi="Times New Roman" w:cs="Times New Roman"/>
          <w:sz w:val="24"/>
          <w:szCs w:val="24"/>
        </w:rPr>
        <w:t xml:space="preserve"> корректировать речевое поведение. </w:t>
      </w:r>
    </w:p>
    <w:p w:rsidR="00767B45"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Методика формирования функциональной грамотности учащихся в сфере коммуникации при изучении предметов естественно-математического цикла с учетом возникающих коммуникативных трудностей:  </w:t>
      </w:r>
    </w:p>
    <w:p w:rsidR="00767B45" w:rsidRPr="006B63C8" w:rsidRDefault="00915DE9" w:rsidP="006B63C8">
      <w:pPr>
        <w:pStyle w:val="a6"/>
        <w:numPr>
          <w:ilvl w:val="0"/>
          <w:numId w:val="19"/>
        </w:numPr>
        <w:jc w:val="both"/>
        <w:rPr>
          <w:rFonts w:ascii="Times New Roman" w:hAnsi="Times New Roman" w:cs="Times New Roman"/>
          <w:sz w:val="24"/>
          <w:szCs w:val="24"/>
        </w:rPr>
      </w:pPr>
      <w:proofErr w:type="gramStart"/>
      <w:r w:rsidRPr="006B63C8">
        <w:rPr>
          <w:rFonts w:ascii="Times New Roman" w:hAnsi="Times New Roman" w:cs="Times New Roman"/>
          <w:sz w:val="24"/>
          <w:szCs w:val="24"/>
        </w:rPr>
        <w:lastRenderedPageBreak/>
        <w:t>нацелена</w:t>
      </w:r>
      <w:proofErr w:type="gramEnd"/>
      <w:r w:rsidRPr="006B63C8">
        <w:rPr>
          <w:rFonts w:ascii="Times New Roman" w:hAnsi="Times New Roman" w:cs="Times New Roman"/>
          <w:sz w:val="24"/>
          <w:szCs w:val="24"/>
        </w:rPr>
        <w:t xml:space="preserve"> на формирование функциональной грамотности учащихся в сфере</w:t>
      </w:r>
      <w:r w:rsidR="00767B45" w:rsidRPr="006B63C8">
        <w:rPr>
          <w:rFonts w:ascii="Times New Roman" w:hAnsi="Times New Roman" w:cs="Times New Roman"/>
          <w:sz w:val="24"/>
          <w:szCs w:val="24"/>
        </w:rPr>
        <w:t xml:space="preserve"> </w:t>
      </w:r>
      <w:r w:rsidRPr="006B63C8">
        <w:rPr>
          <w:rFonts w:ascii="Times New Roman" w:hAnsi="Times New Roman" w:cs="Times New Roman"/>
          <w:sz w:val="24"/>
          <w:szCs w:val="24"/>
        </w:rPr>
        <w:t xml:space="preserve">коммуникации в совместной деятельности учителя и учащихся;  </w:t>
      </w:r>
    </w:p>
    <w:p w:rsidR="006B63C8" w:rsidRPr="006B63C8" w:rsidRDefault="00915DE9" w:rsidP="006B63C8">
      <w:pPr>
        <w:pStyle w:val="a6"/>
        <w:numPr>
          <w:ilvl w:val="0"/>
          <w:numId w:val="19"/>
        </w:numPr>
        <w:jc w:val="both"/>
        <w:rPr>
          <w:rFonts w:ascii="Times New Roman" w:hAnsi="Times New Roman" w:cs="Times New Roman"/>
          <w:sz w:val="24"/>
          <w:szCs w:val="24"/>
        </w:rPr>
      </w:pPr>
      <w:r w:rsidRPr="006B63C8">
        <w:rPr>
          <w:rFonts w:ascii="Times New Roman" w:hAnsi="Times New Roman" w:cs="Times New Roman"/>
          <w:sz w:val="24"/>
          <w:szCs w:val="24"/>
        </w:rPr>
        <w:t xml:space="preserve">предполагает последовательное включение учащихся в учебную деятельность на основании диагностики коммуникативных трудностей учащихся; </w:t>
      </w:r>
    </w:p>
    <w:p w:rsidR="006B63C8" w:rsidRPr="006B63C8" w:rsidRDefault="00915DE9" w:rsidP="006B63C8">
      <w:pPr>
        <w:pStyle w:val="a6"/>
        <w:numPr>
          <w:ilvl w:val="0"/>
          <w:numId w:val="19"/>
        </w:numPr>
        <w:jc w:val="both"/>
        <w:rPr>
          <w:rFonts w:ascii="Times New Roman" w:hAnsi="Times New Roman" w:cs="Times New Roman"/>
          <w:sz w:val="24"/>
          <w:szCs w:val="24"/>
        </w:rPr>
      </w:pPr>
      <w:r w:rsidRPr="006B63C8">
        <w:rPr>
          <w:rFonts w:ascii="Times New Roman" w:hAnsi="Times New Roman" w:cs="Times New Roman"/>
          <w:sz w:val="24"/>
          <w:szCs w:val="24"/>
        </w:rPr>
        <w:t xml:space="preserve">определяет необходимость использования в процессе преподавания предметов естественно- математического цикла упражнений и заданий, направленных на формирование функциональных знаний и умений, универсальных способов деятельности и создание ситуаций развития личностного опыта учащихся;  </w:t>
      </w:r>
    </w:p>
    <w:p w:rsidR="006B63C8" w:rsidRPr="006B63C8" w:rsidRDefault="00915DE9" w:rsidP="006B63C8">
      <w:pPr>
        <w:pStyle w:val="a6"/>
        <w:numPr>
          <w:ilvl w:val="0"/>
          <w:numId w:val="19"/>
        </w:numPr>
        <w:jc w:val="both"/>
        <w:rPr>
          <w:rFonts w:ascii="Times New Roman" w:hAnsi="Times New Roman" w:cs="Times New Roman"/>
          <w:sz w:val="24"/>
          <w:szCs w:val="24"/>
        </w:rPr>
      </w:pPr>
      <w:r w:rsidRPr="006B63C8">
        <w:rPr>
          <w:rFonts w:ascii="Times New Roman" w:hAnsi="Times New Roman" w:cs="Times New Roman"/>
          <w:sz w:val="24"/>
          <w:szCs w:val="24"/>
        </w:rPr>
        <w:t xml:space="preserve">предусматривает разработку и использование в процессе обучения индивидуальных заданий, направленных на преодоление коммуникативных трудностей учащихся;  ориентирована на использование в качестве ведущего метода оценки — самооценку учащимся успешности личностного опыта общения и работы с информацией, а также оценку учителем знаний и умений, составляющих когнитивную основу функциональной грамотности;  </w:t>
      </w:r>
    </w:p>
    <w:p w:rsidR="006B63C8" w:rsidRPr="006B63C8" w:rsidRDefault="00915DE9" w:rsidP="006B63C8">
      <w:pPr>
        <w:pStyle w:val="a6"/>
        <w:numPr>
          <w:ilvl w:val="0"/>
          <w:numId w:val="19"/>
        </w:numPr>
        <w:jc w:val="both"/>
        <w:rPr>
          <w:rFonts w:ascii="Times New Roman" w:hAnsi="Times New Roman" w:cs="Times New Roman"/>
          <w:sz w:val="24"/>
          <w:szCs w:val="24"/>
        </w:rPr>
      </w:pPr>
      <w:r w:rsidRPr="006B63C8">
        <w:rPr>
          <w:rFonts w:ascii="Times New Roman" w:hAnsi="Times New Roman" w:cs="Times New Roman"/>
          <w:sz w:val="24"/>
          <w:szCs w:val="24"/>
        </w:rPr>
        <w:t xml:space="preserve">обеспечивает целостность организации образовательного процесса, направленного на повышение уровня функциональной грамотности в коммуникативной сфере у учащихся. </w:t>
      </w:r>
    </w:p>
    <w:p w:rsidR="006B63C8"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Оценка функциональной грамотности учащихся в сфере коммуникации построена на принципах личностно-ориентированного подхода, позволяющих учитывать личный опыт общения и коммуникации учащихся и их успеваемости в процессе формирования функциональной грамотности:  </w:t>
      </w:r>
    </w:p>
    <w:p w:rsidR="006B63C8" w:rsidRPr="006B63C8" w:rsidRDefault="00915DE9" w:rsidP="006B63C8">
      <w:pPr>
        <w:pStyle w:val="a6"/>
        <w:numPr>
          <w:ilvl w:val="0"/>
          <w:numId w:val="20"/>
        </w:numPr>
        <w:jc w:val="both"/>
        <w:rPr>
          <w:rFonts w:ascii="Times New Roman" w:hAnsi="Times New Roman" w:cs="Times New Roman"/>
          <w:sz w:val="24"/>
          <w:szCs w:val="24"/>
        </w:rPr>
      </w:pPr>
      <w:r w:rsidRPr="006B63C8">
        <w:rPr>
          <w:rFonts w:ascii="Times New Roman" w:hAnsi="Times New Roman" w:cs="Times New Roman"/>
          <w:sz w:val="24"/>
          <w:szCs w:val="24"/>
        </w:rPr>
        <w:t>предполагает двустороннюю оценку функциональной грамотности учащихся в сфере коммуникации:</w:t>
      </w:r>
    </w:p>
    <w:p w:rsidR="006B63C8" w:rsidRPr="006B63C8" w:rsidRDefault="00915DE9" w:rsidP="006B63C8">
      <w:pPr>
        <w:pStyle w:val="a6"/>
        <w:numPr>
          <w:ilvl w:val="0"/>
          <w:numId w:val="20"/>
        </w:numPr>
        <w:jc w:val="both"/>
        <w:rPr>
          <w:rFonts w:ascii="Times New Roman" w:hAnsi="Times New Roman" w:cs="Times New Roman"/>
          <w:sz w:val="24"/>
          <w:szCs w:val="24"/>
        </w:rPr>
      </w:pPr>
      <w:proofErr w:type="gramStart"/>
      <w:r w:rsidRPr="006B63C8">
        <w:rPr>
          <w:rFonts w:ascii="Times New Roman" w:hAnsi="Times New Roman" w:cs="Times New Roman"/>
          <w:sz w:val="24"/>
          <w:szCs w:val="24"/>
        </w:rPr>
        <w:t>во-первых</w:t>
      </w:r>
      <w:proofErr w:type="gramEnd"/>
      <w:r w:rsidRPr="006B63C8">
        <w:rPr>
          <w:rFonts w:ascii="Times New Roman" w:hAnsi="Times New Roman" w:cs="Times New Roman"/>
          <w:sz w:val="24"/>
          <w:szCs w:val="24"/>
        </w:rPr>
        <w:t xml:space="preserve"> со стороны учащихся самоанализ и самооценку опыта общения и коммуникации, а во-вторых со стороны учителя оценку знаний и умений учащихся, составляющих когнитивную и </w:t>
      </w:r>
      <w:proofErr w:type="spellStart"/>
      <w:r w:rsidRPr="006B63C8">
        <w:rPr>
          <w:rFonts w:ascii="Times New Roman" w:hAnsi="Times New Roman" w:cs="Times New Roman"/>
          <w:sz w:val="24"/>
          <w:szCs w:val="24"/>
        </w:rPr>
        <w:t>деятельностную</w:t>
      </w:r>
      <w:proofErr w:type="spellEnd"/>
      <w:r w:rsidRPr="006B63C8">
        <w:rPr>
          <w:rFonts w:ascii="Times New Roman" w:hAnsi="Times New Roman" w:cs="Times New Roman"/>
          <w:sz w:val="24"/>
          <w:szCs w:val="24"/>
        </w:rPr>
        <w:t xml:space="preserve"> основу функциональной грамотности, методами тестирования, решения стандартных и нестандартных задач работы с текстами, формирования речевого поведения на уроках в групповой и индивидуальной работе; </w:t>
      </w:r>
    </w:p>
    <w:p w:rsidR="006B63C8" w:rsidRPr="006B63C8" w:rsidRDefault="00915DE9" w:rsidP="006B63C8">
      <w:pPr>
        <w:pStyle w:val="a6"/>
        <w:numPr>
          <w:ilvl w:val="0"/>
          <w:numId w:val="20"/>
        </w:numPr>
        <w:jc w:val="both"/>
        <w:rPr>
          <w:rFonts w:ascii="Times New Roman" w:hAnsi="Times New Roman" w:cs="Times New Roman"/>
          <w:sz w:val="24"/>
          <w:szCs w:val="24"/>
        </w:rPr>
      </w:pPr>
      <w:r w:rsidRPr="006B63C8">
        <w:rPr>
          <w:rFonts w:ascii="Times New Roman" w:hAnsi="Times New Roman" w:cs="Times New Roman"/>
          <w:sz w:val="24"/>
          <w:szCs w:val="24"/>
        </w:rPr>
        <w:t>определяет постоянное использование рефлексивных методов для выявления и оценки успешности преодоления коммуникативн</w:t>
      </w:r>
      <w:r w:rsidR="006B63C8" w:rsidRPr="006B63C8">
        <w:rPr>
          <w:rFonts w:ascii="Times New Roman" w:hAnsi="Times New Roman" w:cs="Times New Roman"/>
          <w:sz w:val="24"/>
          <w:szCs w:val="24"/>
        </w:rPr>
        <w:t>ых трудностей учащимися.</w:t>
      </w:r>
    </w:p>
    <w:p w:rsidR="006B63C8"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В качестве ведущего метода оценки коммуникативной сферы функциональной грамотности предложена самооценка учащимися успешности личностного опыта общения и работы с информацией, а также оценка учителем знаний и умений, составляющих когнитивную основу функциональной грамотности. </w:t>
      </w:r>
    </w:p>
    <w:p w:rsidR="006B63C8"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При </w:t>
      </w:r>
      <w:proofErr w:type="spellStart"/>
      <w:r w:rsidRPr="00767B45">
        <w:rPr>
          <w:rFonts w:ascii="Times New Roman" w:hAnsi="Times New Roman" w:cs="Times New Roman"/>
          <w:sz w:val="24"/>
          <w:szCs w:val="24"/>
        </w:rPr>
        <w:t>компетентностном</w:t>
      </w:r>
      <w:proofErr w:type="spellEnd"/>
      <w:r w:rsidRPr="00767B45">
        <w:rPr>
          <w:rFonts w:ascii="Times New Roman" w:hAnsi="Times New Roman" w:cs="Times New Roman"/>
          <w:sz w:val="24"/>
          <w:szCs w:val="24"/>
        </w:rPr>
        <w:t xml:space="preserve"> подходе к оценке результатов обучения в понятие «функциональная грамотность» вкладывается следующий смысл:  </w:t>
      </w:r>
    </w:p>
    <w:p w:rsidR="006B63C8" w:rsidRPr="006B63C8" w:rsidRDefault="00915DE9" w:rsidP="006B63C8">
      <w:pPr>
        <w:pStyle w:val="a6"/>
        <w:numPr>
          <w:ilvl w:val="0"/>
          <w:numId w:val="21"/>
        </w:numPr>
        <w:jc w:val="both"/>
        <w:rPr>
          <w:rFonts w:ascii="Times New Roman" w:hAnsi="Times New Roman" w:cs="Times New Roman"/>
          <w:sz w:val="24"/>
          <w:szCs w:val="24"/>
        </w:rPr>
      </w:pPr>
      <w:r w:rsidRPr="006B63C8">
        <w:rPr>
          <w:rFonts w:ascii="Times New Roman" w:hAnsi="Times New Roman" w:cs="Times New Roman"/>
          <w:sz w:val="24"/>
          <w:szCs w:val="24"/>
        </w:rPr>
        <w:t xml:space="preserve">читательская грамотность — способность к пониманию и осмыслению письменных текстов, к использованию их содержания для достижения собственных целей, развития знаний и возможностей, для активного участия в жизни общества; </w:t>
      </w:r>
    </w:p>
    <w:p w:rsidR="006B63C8" w:rsidRPr="006B63C8" w:rsidRDefault="00915DE9" w:rsidP="006B63C8">
      <w:pPr>
        <w:pStyle w:val="a6"/>
        <w:numPr>
          <w:ilvl w:val="0"/>
          <w:numId w:val="21"/>
        </w:numPr>
        <w:jc w:val="both"/>
        <w:rPr>
          <w:rFonts w:ascii="Times New Roman" w:hAnsi="Times New Roman" w:cs="Times New Roman"/>
          <w:sz w:val="24"/>
          <w:szCs w:val="24"/>
        </w:rPr>
      </w:pPr>
      <w:r w:rsidRPr="006B63C8">
        <w:rPr>
          <w:rFonts w:ascii="Times New Roman" w:hAnsi="Times New Roman" w:cs="Times New Roman"/>
          <w:sz w:val="24"/>
          <w:szCs w:val="24"/>
        </w:rPr>
        <w:t xml:space="preserve">математическая грамотность — способность человека определять и понимать роль математики в мире, в котором он живет, высказывать хорошо обоснованные </w:t>
      </w:r>
      <w:r w:rsidRPr="006B63C8">
        <w:rPr>
          <w:rFonts w:ascii="Times New Roman" w:hAnsi="Times New Roman" w:cs="Times New Roman"/>
          <w:sz w:val="24"/>
          <w:szCs w:val="24"/>
        </w:rPr>
        <w:lastRenderedPageBreak/>
        <w:t xml:space="preserve">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 </w:t>
      </w:r>
    </w:p>
    <w:p w:rsidR="006B63C8" w:rsidRPr="006B63C8" w:rsidRDefault="00915DE9" w:rsidP="006B63C8">
      <w:pPr>
        <w:pStyle w:val="a6"/>
        <w:numPr>
          <w:ilvl w:val="0"/>
          <w:numId w:val="21"/>
        </w:numPr>
        <w:jc w:val="both"/>
        <w:rPr>
          <w:rFonts w:ascii="Times New Roman" w:hAnsi="Times New Roman" w:cs="Times New Roman"/>
          <w:sz w:val="24"/>
          <w:szCs w:val="24"/>
        </w:rPr>
      </w:pPr>
      <w:proofErr w:type="gramStart"/>
      <w:r w:rsidRPr="006B63C8">
        <w:rPr>
          <w:rFonts w:ascii="Times New Roman" w:hAnsi="Times New Roman" w:cs="Times New Roman"/>
          <w:sz w:val="24"/>
          <w:szCs w:val="24"/>
        </w:rPr>
        <w:t xml:space="preserve">естественнонаучная грамотность — способность использовать естественнонаучные знания для отбора в реальных жизненных ситуациях тех проблем, которые могут быть исследованы </w:t>
      </w:r>
      <w:proofErr w:type="spellStart"/>
      <w:r w:rsidRPr="006B63C8">
        <w:rPr>
          <w:rFonts w:ascii="Times New Roman" w:hAnsi="Times New Roman" w:cs="Times New Roman"/>
          <w:sz w:val="24"/>
          <w:szCs w:val="24"/>
        </w:rPr>
        <w:t>ирешены</w:t>
      </w:r>
      <w:proofErr w:type="spellEnd"/>
      <w:r w:rsidRPr="006B63C8">
        <w:rPr>
          <w:rFonts w:ascii="Times New Roman" w:hAnsi="Times New Roman" w:cs="Times New Roman"/>
          <w:sz w:val="24"/>
          <w:szCs w:val="24"/>
        </w:rPr>
        <w:t xml:space="preserve"> с помощью научных методов, для получения выводов, основанных на наблюдениях и экспериментах, необходимых для понимания окружающего мира и тех изменений, которые вносит в него деятельность человека, а также для принятия соответствующих решений. </w:t>
      </w:r>
      <w:proofErr w:type="gramEnd"/>
    </w:p>
    <w:p w:rsidR="006B63C8" w:rsidRDefault="00915DE9" w:rsidP="00082B32">
      <w:pPr>
        <w:jc w:val="both"/>
        <w:rPr>
          <w:rFonts w:ascii="Times New Roman" w:hAnsi="Times New Roman" w:cs="Times New Roman"/>
          <w:sz w:val="24"/>
          <w:szCs w:val="24"/>
        </w:rPr>
      </w:pPr>
      <w:r w:rsidRPr="006B63C8">
        <w:rPr>
          <w:rFonts w:ascii="Times New Roman" w:hAnsi="Times New Roman" w:cs="Times New Roman"/>
          <w:b/>
          <w:sz w:val="24"/>
          <w:szCs w:val="24"/>
        </w:rPr>
        <w:t>Технология проектирования содержания предметов естественнонаучного цикла в вопросе развития функциональной грамотности учащихся</w:t>
      </w:r>
      <w:r w:rsidRPr="00767B45">
        <w:rPr>
          <w:rFonts w:ascii="Times New Roman" w:hAnsi="Times New Roman" w:cs="Times New Roman"/>
          <w:sz w:val="24"/>
          <w:szCs w:val="24"/>
        </w:rPr>
        <w:t xml:space="preserve"> </w:t>
      </w:r>
    </w:p>
    <w:p w:rsidR="006B63C8"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Функциональная грамотность есть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среде. Функциональная грамотность обнаруживает себя в конкретной статичной ситуации, так же, как и функциональная безграмотность обнаруживает себя при изменении ситуации, образа жизни или профессиональной деятельности. </w:t>
      </w:r>
    </w:p>
    <w:p w:rsidR="006B63C8"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Функциональная грамотность есть характеристика, которая дается человеку, прошедшему определенный этап образования. Образование при этом рассматривается как сфера деятельности и средство, обеспечивающее определенный уровень грамотности. На формирование функциональной грамотности влияет множество социальных факторов и современных общественных тенденций: </w:t>
      </w:r>
      <w:proofErr w:type="spellStart"/>
      <w:r w:rsidRPr="00767B45">
        <w:rPr>
          <w:rFonts w:ascii="Times New Roman" w:hAnsi="Times New Roman" w:cs="Times New Roman"/>
          <w:sz w:val="24"/>
          <w:szCs w:val="24"/>
        </w:rPr>
        <w:t>супертехнологизация</w:t>
      </w:r>
      <w:proofErr w:type="spellEnd"/>
      <w:r w:rsidRPr="00767B45">
        <w:rPr>
          <w:rFonts w:ascii="Times New Roman" w:hAnsi="Times New Roman" w:cs="Times New Roman"/>
          <w:sz w:val="24"/>
          <w:szCs w:val="24"/>
        </w:rPr>
        <w:t xml:space="preserve"> производственных и гуманитарных процессов, глобализация процессов развития, профессионализация и систематизация деятельности, формирование рыночных социальных отношений и т.д. Применительно к современному этапу развития образования наиболее актуальным является следующие виды функциональной грамотности: языковая грамотность; компьютерная и информационная грамотность, правовая грамотность, гражданская грамотность, финансовая грамотность, экологическая грамотность, профессиональные и специальные аспекты функциональной грамотности (менеджмент, связи с общественностью, планирование, новые технологии и т.д.). Особое место в представлении о функциональной грамотности занимает </w:t>
      </w:r>
      <w:proofErr w:type="spellStart"/>
      <w:r w:rsidRPr="00767B45">
        <w:rPr>
          <w:rFonts w:ascii="Times New Roman" w:hAnsi="Times New Roman" w:cs="Times New Roman"/>
          <w:sz w:val="24"/>
          <w:szCs w:val="24"/>
        </w:rPr>
        <w:t>деятельностная</w:t>
      </w:r>
      <w:proofErr w:type="spellEnd"/>
      <w:r w:rsidRPr="00767B45">
        <w:rPr>
          <w:rFonts w:ascii="Times New Roman" w:hAnsi="Times New Roman" w:cs="Times New Roman"/>
          <w:sz w:val="24"/>
          <w:szCs w:val="24"/>
        </w:rPr>
        <w:t xml:space="preserve"> грамотность. Иначе говоря, способность ставить и изменять цели и задачи собственной деятельности, осуществлять коммуникацию, реализовывать простейшие акты</w:t>
      </w:r>
      <w:r w:rsidR="006B63C8">
        <w:rPr>
          <w:rFonts w:ascii="Times New Roman" w:hAnsi="Times New Roman" w:cs="Times New Roman"/>
          <w:sz w:val="24"/>
          <w:szCs w:val="24"/>
        </w:rPr>
        <w:t xml:space="preserve"> </w:t>
      </w:r>
      <w:r w:rsidRPr="00767B45">
        <w:rPr>
          <w:rFonts w:ascii="Times New Roman" w:hAnsi="Times New Roman" w:cs="Times New Roman"/>
          <w:sz w:val="24"/>
          <w:szCs w:val="24"/>
        </w:rPr>
        <w:t xml:space="preserve">деятельности в ситуации неопределенности. </w:t>
      </w:r>
    </w:p>
    <w:p w:rsidR="006B63C8"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Функциональная грамотность - явление </w:t>
      </w:r>
      <w:proofErr w:type="spellStart"/>
      <w:r w:rsidRPr="00767B45">
        <w:rPr>
          <w:rFonts w:ascii="Times New Roman" w:hAnsi="Times New Roman" w:cs="Times New Roman"/>
          <w:sz w:val="24"/>
          <w:szCs w:val="24"/>
        </w:rPr>
        <w:t>метапредметное</w:t>
      </w:r>
      <w:proofErr w:type="spellEnd"/>
      <w:r w:rsidRPr="00767B45">
        <w:rPr>
          <w:rFonts w:ascii="Times New Roman" w:hAnsi="Times New Roman" w:cs="Times New Roman"/>
          <w:sz w:val="24"/>
          <w:szCs w:val="24"/>
        </w:rPr>
        <w:t xml:space="preserve">, и поэтому она формируется при изучении всех школьных дисциплин и поэтому имеет разнообразные формы проявления. </w:t>
      </w:r>
    </w:p>
    <w:p w:rsidR="006B63C8"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Основное среднее образование обеспечивает освоение </w:t>
      </w:r>
      <w:proofErr w:type="gramStart"/>
      <w:r w:rsidRPr="00767B45">
        <w:rPr>
          <w:rFonts w:ascii="Times New Roman" w:hAnsi="Times New Roman" w:cs="Times New Roman"/>
          <w:sz w:val="24"/>
          <w:szCs w:val="24"/>
        </w:rPr>
        <w:t>обучающимися</w:t>
      </w:r>
      <w:proofErr w:type="gramEnd"/>
      <w:r w:rsidRPr="00767B45">
        <w:rPr>
          <w:rFonts w:ascii="Times New Roman" w:hAnsi="Times New Roman" w:cs="Times New Roman"/>
          <w:sz w:val="24"/>
          <w:szCs w:val="24"/>
        </w:rPr>
        <w:t xml:space="preserve"> базисных основ системы наук; </w:t>
      </w:r>
    </w:p>
    <w:p w:rsidR="006B63C8" w:rsidRPr="006B63C8" w:rsidRDefault="00915DE9" w:rsidP="006B63C8">
      <w:pPr>
        <w:pStyle w:val="a6"/>
        <w:numPr>
          <w:ilvl w:val="0"/>
          <w:numId w:val="22"/>
        </w:numPr>
        <w:jc w:val="both"/>
        <w:rPr>
          <w:rFonts w:ascii="Times New Roman" w:hAnsi="Times New Roman" w:cs="Times New Roman"/>
          <w:sz w:val="24"/>
          <w:szCs w:val="24"/>
        </w:rPr>
      </w:pPr>
      <w:r w:rsidRPr="006B63C8">
        <w:rPr>
          <w:rFonts w:ascii="Times New Roman" w:hAnsi="Times New Roman" w:cs="Times New Roman"/>
          <w:sz w:val="24"/>
          <w:szCs w:val="24"/>
        </w:rPr>
        <w:t xml:space="preserve">развитие их интеллектуального потенциала; </w:t>
      </w:r>
    </w:p>
    <w:p w:rsidR="006B63C8" w:rsidRPr="006B63C8" w:rsidRDefault="00915DE9" w:rsidP="006B63C8">
      <w:pPr>
        <w:pStyle w:val="a6"/>
        <w:numPr>
          <w:ilvl w:val="0"/>
          <w:numId w:val="22"/>
        </w:numPr>
        <w:jc w:val="both"/>
        <w:rPr>
          <w:rFonts w:ascii="Times New Roman" w:hAnsi="Times New Roman" w:cs="Times New Roman"/>
          <w:sz w:val="24"/>
          <w:szCs w:val="24"/>
        </w:rPr>
      </w:pPr>
      <w:r w:rsidRPr="006B63C8">
        <w:rPr>
          <w:rFonts w:ascii="Times New Roman" w:hAnsi="Times New Roman" w:cs="Times New Roman"/>
          <w:sz w:val="24"/>
          <w:szCs w:val="24"/>
        </w:rPr>
        <w:t xml:space="preserve">привитие им </w:t>
      </w:r>
      <w:proofErr w:type="spellStart"/>
      <w:r w:rsidRPr="006B63C8">
        <w:rPr>
          <w:rFonts w:ascii="Times New Roman" w:hAnsi="Times New Roman" w:cs="Times New Roman"/>
          <w:sz w:val="24"/>
          <w:szCs w:val="24"/>
        </w:rPr>
        <w:t>духовнонравственных</w:t>
      </w:r>
      <w:proofErr w:type="spellEnd"/>
      <w:r w:rsidRPr="006B63C8">
        <w:rPr>
          <w:rFonts w:ascii="Times New Roman" w:hAnsi="Times New Roman" w:cs="Times New Roman"/>
          <w:sz w:val="24"/>
          <w:szCs w:val="24"/>
        </w:rPr>
        <w:t xml:space="preserve"> качеств и гражданской ответственности, экологической культуры и этических норм межличностного и межэтнического общения; самоопределение и самореализацию личности; </w:t>
      </w:r>
    </w:p>
    <w:p w:rsidR="006B63C8" w:rsidRPr="006B63C8" w:rsidRDefault="00915DE9" w:rsidP="006B63C8">
      <w:pPr>
        <w:pStyle w:val="a6"/>
        <w:numPr>
          <w:ilvl w:val="0"/>
          <w:numId w:val="22"/>
        </w:numPr>
        <w:jc w:val="both"/>
        <w:rPr>
          <w:rFonts w:ascii="Times New Roman" w:hAnsi="Times New Roman" w:cs="Times New Roman"/>
          <w:sz w:val="24"/>
          <w:szCs w:val="24"/>
        </w:rPr>
      </w:pPr>
      <w:r w:rsidRPr="006B63C8">
        <w:rPr>
          <w:rFonts w:ascii="Times New Roman" w:hAnsi="Times New Roman" w:cs="Times New Roman"/>
          <w:sz w:val="24"/>
          <w:szCs w:val="24"/>
        </w:rPr>
        <w:lastRenderedPageBreak/>
        <w:t xml:space="preserve">формирование функциональной грамотности; реализацию </w:t>
      </w:r>
      <w:proofErr w:type="spellStart"/>
      <w:r w:rsidRPr="006B63C8">
        <w:rPr>
          <w:rFonts w:ascii="Times New Roman" w:hAnsi="Times New Roman" w:cs="Times New Roman"/>
          <w:sz w:val="24"/>
          <w:szCs w:val="24"/>
        </w:rPr>
        <w:t>предпрофильной</w:t>
      </w:r>
      <w:proofErr w:type="spellEnd"/>
      <w:r w:rsidRPr="006B63C8">
        <w:rPr>
          <w:rFonts w:ascii="Times New Roman" w:hAnsi="Times New Roman" w:cs="Times New Roman"/>
          <w:sz w:val="24"/>
          <w:szCs w:val="24"/>
        </w:rPr>
        <w:t xml:space="preserve"> подготовки с учетом возрастных особенностей развития и сохранения здоровья </w:t>
      </w:r>
    </w:p>
    <w:p w:rsidR="006B63C8"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На уровне основного среднего образования создается основа </w:t>
      </w:r>
      <w:proofErr w:type="spellStart"/>
      <w:r w:rsidRPr="00767B45">
        <w:rPr>
          <w:rFonts w:ascii="Times New Roman" w:hAnsi="Times New Roman" w:cs="Times New Roman"/>
          <w:sz w:val="24"/>
          <w:szCs w:val="24"/>
        </w:rPr>
        <w:t>предпрофильной</w:t>
      </w:r>
      <w:proofErr w:type="spellEnd"/>
      <w:r w:rsidRPr="00767B45">
        <w:rPr>
          <w:rFonts w:ascii="Times New Roman" w:hAnsi="Times New Roman" w:cs="Times New Roman"/>
          <w:sz w:val="24"/>
          <w:szCs w:val="24"/>
        </w:rPr>
        <w:t xml:space="preserve"> подготовки обучающихся, формируется естественнонаучное и гуманитарное мировоззрение, личностные качества, обеспечивающие их успешную социально-психологическую адаптацию в обществе, самоопределение в выборе направления профильного обучения. Содержание образования на уровне основного образования является относительно завершенным и базовым для продолжения обучения на уровне общего среднего образования. </w:t>
      </w:r>
    </w:p>
    <w:p w:rsidR="006B63C8"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Современному обществу требуются люди, которые умеют быстро адаптироваться к изменениям, происходящим в мире. В новых обстоятельствах процесс обучения учащихся должен быть ориентирован на развитие компетентностей, способствующих реализации концепции «образование через всю жизнь». Предпосылкой же развития компетентности является наличие определённого уровня функциональной грамотности. </w:t>
      </w:r>
    </w:p>
    <w:p w:rsidR="006B63C8"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Одним их основных направлений модернизации системы образования является обучение учащихся самостоятельно добывать и анализировать, структурировать и эффективно использовать информацию для максимальной самореализации и полезного участия в жизни общества. В условиях модернизации системы образования роль предметов естественнонаучного цикла, возрастает и обеспечивает разработку эффективных путей и средств </w:t>
      </w:r>
      <w:proofErr w:type="gramStart"/>
      <w:r w:rsidRPr="00767B45">
        <w:rPr>
          <w:rFonts w:ascii="Times New Roman" w:hAnsi="Times New Roman" w:cs="Times New Roman"/>
          <w:sz w:val="24"/>
          <w:szCs w:val="24"/>
        </w:rPr>
        <w:t>решения</w:t>
      </w:r>
      <w:proofErr w:type="gramEnd"/>
      <w:r w:rsidRPr="00767B45">
        <w:rPr>
          <w:rFonts w:ascii="Times New Roman" w:hAnsi="Times New Roman" w:cs="Times New Roman"/>
          <w:sz w:val="24"/>
          <w:szCs w:val="24"/>
        </w:rPr>
        <w:t xml:space="preserve"> жизненно важных для людей задач и проблем. Ядром данного процесса выступает функциональная грамотность, так как функциональная грамотность есть «способность человека решать стандартные жизненные задачи в различных сферах жизни и деятельности на основе прикладных</w:t>
      </w:r>
      <w:r w:rsidR="006B63C8">
        <w:rPr>
          <w:rFonts w:ascii="Times New Roman" w:hAnsi="Times New Roman" w:cs="Times New Roman"/>
          <w:sz w:val="24"/>
          <w:szCs w:val="24"/>
        </w:rPr>
        <w:t xml:space="preserve"> </w:t>
      </w:r>
      <w:r w:rsidRPr="00767B45">
        <w:rPr>
          <w:rFonts w:ascii="Times New Roman" w:hAnsi="Times New Roman" w:cs="Times New Roman"/>
          <w:sz w:val="24"/>
          <w:szCs w:val="24"/>
        </w:rPr>
        <w:t xml:space="preserve">знаний». Поэтому, одной их задач изучения предметов естественнонаучного цикла в общеобразовательных школах должно быть ориентировано на развитие функциональной грамотности учащихся. </w:t>
      </w:r>
    </w:p>
    <w:p w:rsidR="006B63C8"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устанавливает требования к личностным, </w:t>
      </w:r>
      <w:proofErr w:type="spellStart"/>
      <w:r w:rsidRPr="00767B45">
        <w:rPr>
          <w:rFonts w:ascii="Times New Roman" w:hAnsi="Times New Roman" w:cs="Times New Roman"/>
          <w:sz w:val="24"/>
          <w:szCs w:val="24"/>
        </w:rPr>
        <w:t>метапредметным</w:t>
      </w:r>
      <w:proofErr w:type="spellEnd"/>
      <w:r w:rsidRPr="00767B45">
        <w:rPr>
          <w:rFonts w:ascii="Times New Roman" w:hAnsi="Times New Roman" w:cs="Times New Roman"/>
          <w:sz w:val="24"/>
          <w:szCs w:val="24"/>
        </w:rPr>
        <w:t xml:space="preserve"> и предметным результатам образования. Предметные требования можно реализовать средствами отдельных учебных предметов, а требования к личностным и </w:t>
      </w:r>
      <w:proofErr w:type="spellStart"/>
      <w:r w:rsidRPr="00767B45">
        <w:rPr>
          <w:rFonts w:ascii="Times New Roman" w:hAnsi="Times New Roman" w:cs="Times New Roman"/>
          <w:sz w:val="24"/>
          <w:szCs w:val="24"/>
        </w:rPr>
        <w:t>метапредметным</w:t>
      </w:r>
      <w:proofErr w:type="spellEnd"/>
      <w:r w:rsidRPr="00767B45">
        <w:rPr>
          <w:rFonts w:ascii="Times New Roman" w:hAnsi="Times New Roman" w:cs="Times New Roman"/>
          <w:sz w:val="24"/>
          <w:szCs w:val="24"/>
        </w:rPr>
        <w:t xml:space="preserve"> результатам образования могут быть успешно реализованы лишь совместным и согласованным воздействием всех школьных предметов, входящих в образовательные области типовых учебных программ общеобразовательных школ. Одним из эффективных способов согласования предметов, входящих в образовательные области является преподавание смежных учебных предметов на основе единой, построенной на общих дидактических и технологических принципах. Если в концентрированном виде формулировать цель естественнонаучного образования в основной школе, то её можно определить как формирование естественнонаучной грамотности учащихся.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Естественнонаучная грамотность включает следующие компоненты: «</w:t>
      </w:r>
      <w:proofErr w:type="spellStart"/>
      <w:r w:rsidRPr="00767B45">
        <w:rPr>
          <w:rFonts w:ascii="Times New Roman" w:hAnsi="Times New Roman" w:cs="Times New Roman"/>
          <w:sz w:val="24"/>
          <w:szCs w:val="24"/>
        </w:rPr>
        <w:t>общепредметные</w:t>
      </w:r>
      <w:proofErr w:type="spellEnd"/>
      <w:r w:rsidRPr="00767B45">
        <w:rPr>
          <w:rFonts w:ascii="Times New Roman" w:hAnsi="Times New Roman" w:cs="Times New Roman"/>
          <w:sz w:val="24"/>
          <w:szCs w:val="24"/>
        </w:rPr>
        <w:t>» (</w:t>
      </w:r>
      <w:proofErr w:type="spellStart"/>
      <w:r w:rsidRPr="00767B45">
        <w:rPr>
          <w:rFonts w:ascii="Times New Roman" w:hAnsi="Times New Roman" w:cs="Times New Roman"/>
          <w:sz w:val="24"/>
          <w:szCs w:val="24"/>
        </w:rPr>
        <w:t>общеучебные</w:t>
      </w:r>
      <w:proofErr w:type="spellEnd"/>
      <w:r w:rsidRPr="00767B45">
        <w:rPr>
          <w:rFonts w:ascii="Times New Roman" w:hAnsi="Times New Roman" w:cs="Times New Roman"/>
          <w:sz w:val="24"/>
          <w:szCs w:val="24"/>
        </w:rPr>
        <w:t xml:space="preserve">) умения, формируемые в рамках естественнонаучных предметов, естественнонаучные понятия и ситуации, в которых используются естественнонаучные знания. Естественнонаучная грамотность — это не только образовательная, но и гражданская характеристика, которая в большой мере отражает уровень культуры </w:t>
      </w:r>
      <w:r w:rsidRPr="00767B45">
        <w:rPr>
          <w:rFonts w:ascii="Times New Roman" w:hAnsi="Times New Roman" w:cs="Times New Roman"/>
          <w:sz w:val="24"/>
          <w:szCs w:val="24"/>
        </w:rPr>
        <w:lastRenderedPageBreak/>
        <w:t>общества, включая его способность к поддержке научной и инновационной деятельности. Можно утверждать, что для осуществления технологической модернизации естественнонаучная грамотность населения необходима в той же мере, в какой нужны и сами профессионалы — учёные, конструкторы, инженеры. По В.Н. Максимову «</w:t>
      </w:r>
      <w:proofErr w:type="spellStart"/>
      <w:r w:rsidRPr="00767B45">
        <w:rPr>
          <w:rFonts w:ascii="Times New Roman" w:hAnsi="Times New Roman" w:cs="Times New Roman"/>
          <w:sz w:val="24"/>
          <w:szCs w:val="24"/>
        </w:rPr>
        <w:t>межпредметные</w:t>
      </w:r>
      <w:proofErr w:type="spellEnd"/>
      <w:r w:rsidRPr="00767B45">
        <w:rPr>
          <w:rFonts w:ascii="Times New Roman" w:hAnsi="Times New Roman" w:cs="Times New Roman"/>
          <w:sz w:val="24"/>
          <w:szCs w:val="24"/>
        </w:rPr>
        <w:t xml:space="preserve"> умения - это «способность ученика устанавливать и усваивать связи в процессе переноса и обобщения знаний и умений из смежных предметов». Например, рассматривая осуществление взаимосвязи физики с предметами естественнонаучного цикла как дидактического условия организации </w:t>
      </w:r>
      <w:proofErr w:type="spellStart"/>
      <w:proofErr w:type="gramStart"/>
      <w:r w:rsidRPr="00767B45">
        <w:rPr>
          <w:rFonts w:ascii="Times New Roman" w:hAnsi="Times New Roman" w:cs="Times New Roman"/>
          <w:sz w:val="24"/>
          <w:szCs w:val="24"/>
        </w:rPr>
        <w:t>практико</w:t>
      </w:r>
      <w:proofErr w:type="spellEnd"/>
      <w:r w:rsidR="006B63C8">
        <w:rPr>
          <w:rFonts w:ascii="Times New Roman" w:hAnsi="Times New Roman" w:cs="Times New Roman"/>
          <w:sz w:val="24"/>
          <w:szCs w:val="24"/>
        </w:rPr>
        <w:t xml:space="preserve"> </w:t>
      </w:r>
      <w:r w:rsidRPr="00767B45">
        <w:rPr>
          <w:rFonts w:ascii="Times New Roman" w:hAnsi="Times New Roman" w:cs="Times New Roman"/>
          <w:sz w:val="24"/>
          <w:szCs w:val="24"/>
        </w:rPr>
        <w:t>ориентированного</w:t>
      </w:r>
      <w:proofErr w:type="gramEnd"/>
      <w:r w:rsidRPr="00767B45">
        <w:rPr>
          <w:rFonts w:ascii="Times New Roman" w:hAnsi="Times New Roman" w:cs="Times New Roman"/>
          <w:sz w:val="24"/>
          <w:szCs w:val="24"/>
        </w:rPr>
        <w:t xml:space="preserve"> обучения учащихся, следует отметить, что </w:t>
      </w:r>
      <w:proofErr w:type="spellStart"/>
      <w:r w:rsidRPr="00767B45">
        <w:rPr>
          <w:rFonts w:ascii="Times New Roman" w:hAnsi="Times New Roman" w:cs="Times New Roman"/>
          <w:sz w:val="24"/>
          <w:szCs w:val="24"/>
        </w:rPr>
        <w:t>межпредметные</w:t>
      </w:r>
      <w:proofErr w:type="spellEnd"/>
      <w:r w:rsidRPr="00767B45">
        <w:rPr>
          <w:rFonts w:ascii="Times New Roman" w:hAnsi="Times New Roman" w:cs="Times New Roman"/>
          <w:sz w:val="24"/>
          <w:szCs w:val="24"/>
        </w:rPr>
        <w:t xml:space="preserve"> связи объединяют теорию и практику, способствуют применению знаний в окружающей действительности.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Следовательно, под жизненно важными задачами и проблемами можно понимать задачи </w:t>
      </w:r>
      <w:proofErr w:type="spellStart"/>
      <w:r w:rsidRPr="00767B45">
        <w:rPr>
          <w:rFonts w:ascii="Times New Roman" w:hAnsi="Times New Roman" w:cs="Times New Roman"/>
          <w:sz w:val="24"/>
          <w:szCs w:val="24"/>
        </w:rPr>
        <w:t>межпредметного</w:t>
      </w:r>
      <w:proofErr w:type="spellEnd"/>
      <w:r w:rsidRPr="00767B45">
        <w:rPr>
          <w:rFonts w:ascii="Times New Roman" w:hAnsi="Times New Roman" w:cs="Times New Roman"/>
          <w:sz w:val="24"/>
          <w:szCs w:val="24"/>
        </w:rPr>
        <w:t xml:space="preserve"> содержания. Например, в теории обучения физике как такого рода задачам относятся упражнения, в которых используют знания и умения учащихся по двум или нескольким предметам. У учащегося должно быть сформировано обобщенное умение решать задачи. Формирование его начинается в процессе решения задач по конкретной теме, затем идет обобщение его и пополнение обобщенной структуры конкретным содержанием. Учащиеся, владеющие обобщенными методами решения задач, при соответствующем обучении смогут грамотно решать любые практически значимые задачи с использованием знаний предметов естественнонаучного цикла. Способом формирования естественнонаучной грамотности также является выделение общей для всех естественнонаучных предметов номенклатуры учебных заданий. Эта номенклатура не охватывает все типы учебных заданий по каждому предмету, но характеризует именно такие задания, которые непосредственно направлены на формирование компетентностей, определяющих естественнонаучную грамотность.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А именно, следующих основных компетенций: </w:t>
      </w:r>
    </w:p>
    <w:p w:rsidR="00656484" w:rsidRPr="00656484" w:rsidRDefault="00915DE9" w:rsidP="00656484">
      <w:pPr>
        <w:pStyle w:val="a6"/>
        <w:numPr>
          <w:ilvl w:val="0"/>
          <w:numId w:val="23"/>
        </w:numPr>
        <w:jc w:val="both"/>
        <w:rPr>
          <w:rFonts w:ascii="Times New Roman" w:hAnsi="Times New Roman" w:cs="Times New Roman"/>
          <w:sz w:val="24"/>
          <w:szCs w:val="24"/>
        </w:rPr>
      </w:pPr>
      <w:r w:rsidRPr="00656484">
        <w:rPr>
          <w:rFonts w:ascii="Times New Roman" w:hAnsi="Times New Roman" w:cs="Times New Roman"/>
          <w:sz w:val="24"/>
          <w:szCs w:val="24"/>
        </w:rPr>
        <w:t>понимание основных особенностей естественнонаучного исследования (</w:t>
      </w:r>
      <w:proofErr w:type="spellStart"/>
      <w:r w:rsidRPr="00656484">
        <w:rPr>
          <w:rFonts w:ascii="Times New Roman" w:hAnsi="Times New Roman" w:cs="Times New Roman"/>
          <w:sz w:val="24"/>
          <w:szCs w:val="24"/>
        </w:rPr>
        <w:t>илиестественнонаучного</w:t>
      </w:r>
      <w:proofErr w:type="spellEnd"/>
      <w:r w:rsidRPr="00656484">
        <w:rPr>
          <w:rFonts w:ascii="Times New Roman" w:hAnsi="Times New Roman" w:cs="Times New Roman"/>
          <w:sz w:val="24"/>
          <w:szCs w:val="24"/>
        </w:rPr>
        <w:t xml:space="preserve"> метода познания);  </w:t>
      </w:r>
    </w:p>
    <w:p w:rsidR="00656484" w:rsidRPr="00656484" w:rsidRDefault="00915DE9" w:rsidP="00656484">
      <w:pPr>
        <w:pStyle w:val="a6"/>
        <w:numPr>
          <w:ilvl w:val="0"/>
          <w:numId w:val="23"/>
        </w:numPr>
        <w:jc w:val="both"/>
        <w:rPr>
          <w:rFonts w:ascii="Times New Roman" w:hAnsi="Times New Roman" w:cs="Times New Roman"/>
          <w:sz w:val="24"/>
          <w:szCs w:val="24"/>
        </w:rPr>
      </w:pPr>
      <w:r w:rsidRPr="00656484">
        <w:rPr>
          <w:rFonts w:ascii="Times New Roman" w:hAnsi="Times New Roman" w:cs="Times New Roman"/>
          <w:sz w:val="24"/>
          <w:szCs w:val="24"/>
        </w:rPr>
        <w:t>умение объяснять или описывать естественнонаучные явления на основе имеющихся</w:t>
      </w:r>
      <w:r w:rsidR="00656484" w:rsidRPr="00656484">
        <w:rPr>
          <w:rFonts w:ascii="Times New Roman" w:hAnsi="Times New Roman" w:cs="Times New Roman"/>
          <w:sz w:val="24"/>
          <w:szCs w:val="24"/>
        </w:rPr>
        <w:t xml:space="preserve"> </w:t>
      </w:r>
      <w:r w:rsidRPr="00656484">
        <w:rPr>
          <w:rFonts w:ascii="Times New Roman" w:hAnsi="Times New Roman" w:cs="Times New Roman"/>
          <w:sz w:val="24"/>
          <w:szCs w:val="24"/>
        </w:rPr>
        <w:t>научных знаний, а также умение прогнозировать изменения;  умение использовать научные доказательства и имеющиеся данные для получения</w:t>
      </w:r>
      <w:r w:rsidR="00656484" w:rsidRPr="00656484">
        <w:rPr>
          <w:rFonts w:ascii="Times New Roman" w:hAnsi="Times New Roman" w:cs="Times New Roman"/>
          <w:sz w:val="24"/>
          <w:szCs w:val="24"/>
        </w:rPr>
        <w:t xml:space="preserve"> </w:t>
      </w:r>
      <w:proofErr w:type="spellStart"/>
      <w:r w:rsidRPr="00656484">
        <w:rPr>
          <w:rFonts w:ascii="Times New Roman" w:hAnsi="Times New Roman" w:cs="Times New Roman"/>
          <w:sz w:val="24"/>
          <w:szCs w:val="24"/>
        </w:rPr>
        <w:t>выводов</w:t>
      </w:r>
      <w:proofErr w:type="gramStart"/>
      <w:r w:rsidRPr="00656484">
        <w:rPr>
          <w:rFonts w:ascii="Times New Roman" w:hAnsi="Times New Roman" w:cs="Times New Roman"/>
          <w:sz w:val="24"/>
          <w:szCs w:val="24"/>
        </w:rPr>
        <w:t>,а</w:t>
      </w:r>
      <w:proofErr w:type="gramEnd"/>
      <w:r w:rsidRPr="00656484">
        <w:rPr>
          <w:rFonts w:ascii="Times New Roman" w:hAnsi="Times New Roman" w:cs="Times New Roman"/>
          <w:sz w:val="24"/>
          <w:szCs w:val="24"/>
        </w:rPr>
        <w:t>нализа</w:t>
      </w:r>
      <w:proofErr w:type="spellEnd"/>
      <w:r w:rsidRPr="00656484">
        <w:rPr>
          <w:rFonts w:ascii="Times New Roman" w:hAnsi="Times New Roman" w:cs="Times New Roman"/>
          <w:sz w:val="24"/>
          <w:szCs w:val="24"/>
        </w:rPr>
        <w:t xml:space="preserve"> и оценки достоверности этих выводов.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В соответствии с этими тремя основными компетенциям можно выделить три группы заданий.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Эти группы можно подвести под условные рубрики, названия которых, если их формулировать на доступном школьникам языке, содержат побудительный и мотивирующий смысл для ученика. Например, </w:t>
      </w:r>
      <w:r w:rsidRPr="00656484">
        <w:rPr>
          <w:rFonts w:ascii="Times New Roman" w:hAnsi="Times New Roman" w:cs="Times New Roman"/>
          <w:sz w:val="24"/>
          <w:szCs w:val="24"/>
          <w:u w:val="single"/>
        </w:rPr>
        <w:t>первая группа</w:t>
      </w:r>
      <w:r w:rsidRPr="00767B45">
        <w:rPr>
          <w:rFonts w:ascii="Times New Roman" w:hAnsi="Times New Roman" w:cs="Times New Roman"/>
          <w:sz w:val="24"/>
          <w:szCs w:val="24"/>
        </w:rPr>
        <w:t xml:space="preserve"> заданий соответствуют первой из компетенций, относящейся к методам научного познания, то есть способам получения научных знаний. В таких заданиях ученику нужно найти способы установления каких-то фактов, измерить физическую величину, наметить план исследования предлагаемой проблемы. </w:t>
      </w:r>
      <w:r w:rsidRPr="00656484">
        <w:rPr>
          <w:rFonts w:ascii="Times New Roman" w:hAnsi="Times New Roman" w:cs="Times New Roman"/>
          <w:sz w:val="24"/>
          <w:szCs w:val="24"/>
          <w:u w:val="single"/>
        </w:rPr>
        <w:t>Вторая группа</w:t>
      </w:r>
      <w:r w:rsidRPr="00767B45">
        <w:rPr>
          <w:rFonts w:ascii="Times New Roman" w:hAnsi="Times New Roman" w:cs="Times New Roman"/>
          <w:sz w:val="24"/>
          <w:szCs w:val="24"/>
        </w:rPr>
        <w:t xml:space="preserve"> заданий соответствуют заданиям, которые формируют умения объяснять и описывать явления, прогнозировать изменения или ход процессов. Эти умения базируются не только на определённом объёме научных </w:t>
      </w:r>
      <w:r w:rsidRPr="00767B45">
        <w:rPr>
          <w:rFonts w:ascii="Times New Roman" w:hAnsi="Times New Roman" w:cs="Times New Roman"/>
          <w:sz w:val="24"/>
          <w:szCs w:val="24"/>
        </w:rPr>
        <w:lastRenderedPageBreak/>
        <w:t xml:space="preserve">знаний, но и на способности оперировать моделями явлений, на языке которых, как правило, и даётся объяснение или описание. </w:t>
      </w:r>
      <w:r w:rsidRPr="00656484">
        <w:rPr>
          <w:rFonts w:ascii="Times New Roman" w:hAnsi="Times New Roman" w:cs="Times New Roman"/>
          <w:sz w:val="24"/>
          <w:szCs w:val="24"/>
          <w:u w:val="single"/>
        </w:rPr>
        <w:t>Третья группа</w:t>
      </w:r>
      <w:r w:rsidRPr="00767B45">
        <w:rPr>
          <w:rFonts w:ascii="Times New Roman" w:hAnsi="Times New Roman" w:cs="Times New Roman"/>
          <w:sz w:val="24"/>
          <w:szCs w:val="24"/>
        </w:rPr>
        <w:t xml:space="preserve"> заданий соответствуют заданиям, которые формируют умения получать выводы на основе имеющихся данных. Эти данные могут быть представлены в виде массива чисел, рисунков, графиков, схем, диаграмм и словесного описания. Анализ этих данных, их структурирование и обобщение позволяют логическим путём прийти к выводам, состоящим в обнаружении каких-то закономерностей, тенденций, к оценкам и т.д. Эти умения не совпадают, как может показаться, с умениями объяснять явления, поскольку в большей степени опираются на формальные, логические действия.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Задача формирования естественнонаучной грамотности и достижения образовательных результатов ФГОС предъявляет определённые требования к содержанию учебной деятельности на уроке и необходимым компетенциям учителя. </w:t>
      </w:r>
      <w:proofErr w:type="gramStart"/>
      <w:r w:rsidRPr="00767B45">
        <w:rPr>
          <w:rFonts w:ascii="Times New Roman" w:hAnsi="Times New Roman" w:cs="Times New Roman"/>
          <w:sz w:val="24"/>
          <w:szCs w:val="24"/>
        </w:rPr>
        <w:t xml:space="preserve">Учебная деятельность по преимуществу должна иметь продуктивный (в отличие от репродуктивного) характер и включать в себя следующие виды деятельности:  </w:t>
      </w:r>
      <w:proofErr w:type="gramEnd"/>
    </w:p>
    <w:p w:rsidR="00656484" w:rsidRPr="00656484" w:rsidRDefault="00915DE9" w:rsidP="00656484">
      <w:pPr>
        <w:pStyle w:val="a6"/>
        <w:numPr>
          <w:ilvl w:val="0"/>
          <w:numId w:val="24"/>
        </w:numPr>
        <w:jc w:val="both"/>
        <w:rPr>
          <w:rFonts w:ascii="Times New Roman" w:hAnsi="Times New Roman" w:cs="Times New Roman"/>
          <w:sz w:val="24"/>
          <w:szCs w:val="24"/>
        </w:rPr>
      </w:pPr>
      <w:r w:rsidRPr="00656484">
        <w:rPr>
          <w:rFonts w:ascii="Times New Roman" w:hAnsi="Times New Roman" w:cs="Times New Roman"/>
          <w:sz w:val="24"/>
          <w:szCs w:val="24"/>
        </w:rPr>
        <w:t>объяснение и описание явлений;</w:t>
      </w:r>
    </w:p>
    <w:p w:rsidR="00656484" w:rsidRPr="00656484" w:rsidRDefault="00915DE9" w:rsidP="00656484">
      <w:pPr>
        <w:pStyle w:val="a6"/>
        <w:numPr>
          <w:ilvl w:val="0"/>
          <w:numId w:val="24"/>
        </w:numPr>
        <w:jc w:val="both"/>
        <w:rPr>
          <w:rFonts w:ascii="Times New Roman" w:hAnsi="Times New Roman" w:cs="Times New Roman"/>
          <w:sz w:val="24"/>
          <w:szCs w:val="24"/>
        </w:rPr>
      </w:pPr>
      <w:r w:rsidRPr="00656484">
        <w:rPr>
          <w:rFonts w:ascii="Times New Roman" w:hAnsi="Times New Roman" w:cs="Times New Roman"/>
          <w:sz w:val="24"/>
          <w:szCs w:val="24"/>
        </w:rPr>
        <w:t>использование и построение моделей явлений и процессов;</w:t>
      </w:r>
    </w:p>
    <w:p w:rsidR="00656484" w:rsidRPr="00656484" w:rsidRDefault="00915DE9" w:rsidP="00656484">
      <w:pPr>
        <w:pStyle w:val="a6"/>
        <w:numPr>
          <w:ilvl w:val="0"/>
          <w:numId w:val="24"/>
        </w:numPr>
        <w:jc w:val="both"/>
        <w:rPr>
          <w:rFonts w:ascii="Times New Roman" w:hAnsi="Times New Roman" w:cs="Times New Roman"/>
          <w:sz w:val="24"/>
          <w:szCs w:val="24"/>
        </w:rPr>
      </w:pPr>
      <w:r w:rsidRPr="00656484">
        <w:rPr>
          <w:rFonts w:ascii="Times New Roman" w:hAnsi="Times New Roman" w:cs="Times New Roman"/>
          <w:sz w:val="24"/>
          <w:szCs w:val="24"/>
        </w:rPr>
        <w:t>прогнозирование изменений;</w:t>
      </w:r>
    </w:p>
    <w:p w:rsidR="00656484" w:rsidRPr="00656484" w:rsidRDefault="00915DE9" w:rsidP="00656484">
      <w:pPr>
        <w:pStyle w:val="a6"/>
        <w:numPr>
          <w:ilvl w:val="0"/>
          <w:numId w:val="24"/>
        </w:numPr>
        <w:jc w:val="both"/>
        <w:rPr>
          <w:rFonts w:ascii="Times New Roman" w:hAnsi="Times New Roman" w:cs="Times New Roman"/>
          <w:sz w:val="24"/>
          <w:szCs w:val="24"/>
        </w:rPr>
      </w:pPr>
      <w:r w:rsidRPr="00656484">
        <w:rPr>
          <w:rFonts w:ascii="Times New Roman" w:hAnsi="Times New Roman" w:cs="Times New Roman"/>
          <w:sz w:val="24"/>
          <w:szCs w:val="24"/>
        </w:rPr>
        <w:t>формулирование выводов на основе имеющихся данных;</w:t>
      </w:r>
    </w:p>
    <w:p w:rsidR="00656484" w:rsidRPr="00656484" w:rsidRDefault="00915DE9" w:rsidP="00656484">
      <w:pPr>
        <w:pStyle w:val="a6"/>
        <w:numPr>
          <w:ilvl w:val="0"/>
          <w:numId w:val="24"/>
        </w:numPr>
        <w:jc w:val="both"/>
        <w:rPr>
          <w:rFonts w:ascii="Times New Roman" w:hAnsi="Times New Roman" w:cs="Times New Roman"/>
          <w:sz w:val="24"/>
          <w:szCs w:val="24"/>
        </w:rPr>
      </w:pPr>
      <w:r w:rsidRPr="00656484">
        <w:rPr>
          <w:rFonts w:ascii="Times New Roman" w:hAnsi="Times New Roman" w:cs="Times New Roman"/>
          <w:sz w:val="24"/>
          <w:szCs w:val="24"/>
        </w:rPr>
        <w:t>анализ этих выводов и оценка их достоверности;</w:t>
      </w:r>
    </w:p>
    <w:p w:rsidR="00656484" w:rsidRPr="00656484" w:rsidRDefault="00915DE9" w:rsidP="00656484">
      <w:pPr>
        <w:pStyle w:val="a6"/>
        <w:numPr>
          <w:ilvl w:val="0"/>
          <w:numId w:val="24"/>
        </w:numPr>
        <w:jc w:val="both"/>
        <w:rPr>
          <w:rFonts w:ascii="Times New Roman" w:hAnsi="Times New Roman" w:cs="Times New Roman"/>
          <w:sz w:val="24"/>
          <w:szCs w:val="24"/>
        </w:rPr>
      </w:pPr>
      <w:r w:rsidRPr="00656484">
        <w:rPr>
          <w:rFonts w:ascii="Times New Roman" w:hAnsi="Times New Roman" w:cs="Times New Roman"/>
          <w:sz w:val="24"/>
          <w:szCs w:val="24"/>
        </w:rPr>
        <w:t>выдвижение гипотез и определение способов их проверки;</w:t>
      </w:r>
    </w:p>
    <w:p w:rsidR="00656484" w:rsidRPr="00656484" w:rsidRDefault="00915DE9" w:rsidP="00656484">
      <w:pPr>
        <w:pStyle w:val="a6"/>
        <w:numPr>
          <w:ilvl w:val="0"/>
          <w:numId w:val="24"/>
        </w:numPr>
        <w:jc w:val="both"/>
        <w:rPr>
          <w:rFonts w:ascii="Times New Roman" w:hAnsi="Times New Roman" w:cs="Times New Roman"/>
          <w:sz w:val="24"/>
          <w:szCs w:val="24"/>
        </w:rPr>
      </w:pPr>
      <w:r w:rsidRPr="00656484">
        <w:rPr>
          <w:rFonts w:ascii="Times New Roman" w:hAnsi="Times New Roman" w:cs="Times New Roman"/>
          <w:sz w:val="24"/>
          <w:szCs w:val="24"/>
        </w:rPr>
        <w:t>формулирование цели исследования;</w:t>
      </w:r>
    </w:p>
    <w:p w:rsidR="00656484" w:rsidRPr="00656484" w:rsidRDefault="00915DE9" w:rsidP="00656484">
      <w:pPr>
        <w:pStyle w:val="a6"/>
        <w:numPr>
          <w:ilvl w:val="0"/>
          <w:numId w:val="24"/>
        </w:numPr>
        <w:jc w:val="both"/>
        <w:rPr>
          <w:rFonts w:ascii="Times New Roman" w:hAnsi="Times New Roman" w:cs="Times New Roman"/>
          <w:sz w:val="24"/>
          <w:szCs w:val="24"/>
        </w:rPr>
      </w:pPr>
      <w:r w:rsidRPr="00656484">
        <w:rPr>
          <w:rFonts w:ascii="Times New Roman" w:hAnsi="Times New Roman" w:cs="Times New Roman"/>
          <w:sz w:val="24"/>
          <w:szCs w:val="24"/>
        </w:rPr>
        <w:t>построение плана исследования;</w:t>
      </w:r>
    </w:p>
    <w:p w:rsidR="00656484" w:rsidRPr="00656484" w:rsidRDefault="00915DE9" w:rsidP="00656484">
      <w:pPr>
        <w:pStyle w:val="a6"/>
        <w:numPr>
          <w:ilvl w:val="0"/>
          <w:numId w:val="24"/>
        </w:numPr>
        <w:jc w:val="both"/>
        <w:rPr>
          <w:rFonts w:ascii="Times New Roman" w:hAnsi="Times New Roman" w:cs="Times New Roman"/>
          <w:sz w:val="24"/>
          <w:szCs w:val="24"/>
        </w:rPr>
      </w:pPr>
      <w:r w:rsidRPr="00656484">
        <w:rPr>
          <w:rFonts w:ascii="Times New Roman" w:hAnsi="Times New Roman" w:cs="Times New Roman"/>
          <w:sz w:val="24"/>
          <w:szCs w:val="24"/>
        </w:rPr>
        <w:t>дискуссия по естественнонаучным вопросам.</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 Соответственно и материал урока должен быть основой для организации такой деятельности и постановки учебных заданий, формирующих компетентности естественнонаучной грамотности. Следовательно, условно содержание урока можно подвергнуть своеобразному тесту. Такой тест должен определить содержание урока, а именно выявить предлагаются ли на уроке способы (формулы, модели, алгоритмы), которые можно использовать для решения круга учебных задач, соответствующих перечисленным выше видам деятельности.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Такой тест должен содержать не один урок, а система уроков, соответствующих, например, разделу курса, но содержание почти каждого урока должно утвердительно отвечать хотя бы на один из вопросов этого условного теста.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Отсюда вытекают требования и к компетентностям учителя, если он ставит задачу формирования естественнонаучной грамотности учащихся: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1. учитель сам должен обладать компетентностями, которые составляют естественнонаучную грамотность. Только тогда учитель сможет целенаправленно использовать задания по естественнонаучной грамотности в учебном процессе и тем более самостоятельно разрабатывать такие задания;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2. учитель должен выступать в качестве организатора (или координатора) продуктивной деятельности учащихся.</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lastRenderedPageBreak/>
        <w:t xml:space="preserve">А это требует </w:t>
      </w:r>
      <w:proofErr w:type="gramStart"/>
      <w:r w:rsidRPr="00767B45">
        <w:rPr>
          <w:rFonts w:ascii="Times New Roman" w:hAnsi="Times New Roman" w:cs="Times New Roman"/>
          <w:sz w:val="24"/>
          <w:szCs w:val="24"/>
        </w:rPr>
        <w:t>педагогической</w:t>
      </w:r>
      <w:proofErr w:type="gramEnd"/>
      <w:r w:rsidRPr="00767B45">
        <w:rPr>
          <w:rFonts w:ascii="Times New Roman" w:hAnsi="Times New Roman" w:cs="Times New Roman"/>
          <w:sz w:val="24"/>
          <w:szCs w:val="24"/>
        </w:rPr>
        <w:t xml:space="preserve"> компетентностей. Эти же требования определяют и содержание подготовки учителя, в том числе повышение квалификации учителей предметов естественнонаучного цикла.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Так, первый вид требований (обладание компетентностями естественнонаучной грамотности) фактически означает, что на определённом уровне учитель должен обладать квалификацией учёного-исследователя, т.е. в ходе своей профессиональной подготовки (включая повышение квалификации) получить и далее пополнять опыт исследовательской деятельности в области естественных наук. Формированию такого опыта может быть посвящён один из модулей программы повышения квалификации.</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 Другой предполагаемый модуль может быть посвящён технологии разработки заданий, направленных на формирование естественнонаучной и читательской грамотности учащихся, так называемых </w:t>
      </w:r>
      <w:proofErr w:type="spellStart"/>
      <w:r w:rsidRPr="00767B45">
        <w:rPr>
          <w:rFonts w:ascii="Times New Roman" w:hAnsi="Times New Roman" w:cs="Times New Roman"/>
          <w:sz w:val="24"/>
          <w:szCs w:val="24"/>
        </w:rPr>
        <w:t>компетентностно-ориентированных</w:t>
      </w:r>
      <w:proofErr w:type="spellEnd"/>
      <w:r w:rsidRPr="00767B45">
        <w:rPr>
          <w:rFonts w:ascii="Times New Roman" w:hAnsi="Times New Roman" w:cs="Times New Roman"/>
          <w:sz w:val="24"/>
          <w:szCs w:val="24"/>
        </w:rPr>
        <w:t xml:space="preserve"> заданий.</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 Наконец, третий модуль может быть посвящён содержанию технологии организации продуктивной деятельности: видам и элементам исследовательской деятельности, построению моделей, анализу данных, проектированию, ведению дискуссии и так далее. Таким образом, проблема развития функциональной грамотности учащихся в процессе обучения предметам естественнонаучного цикла должна быть реализована в аспекте содержания </w:t>
      </w:r>
      <w:proofErr w:type="spellStart"/>
      <w:r w:rsidRPr="00767B45">
        <w:rPr>
          <w:rFonts w:ascii="Times New Roman" w:hAnsi="Times New Roman" w:cs="Times New Roman"/>
          <w:sz w:val="24"/>
          <w:szCs w:val="24"/>
        </w:rPr>
        <w:t>учебнойдеятельности</w:t>
      </w:r>
      <w:proofErr w:type="spellEnd"/>
      <w:r w:rsidRPr="00767B45">
        <w:rPr>
          <w:rFonts w:ascii="Times New Roman" w:hAnsi="Times New Roman" w:cs="Times New Roman"/>
          <w:sz w:val="24"/>
          <w:szCs w:val="24"/>
        </w:rPr>
        <w:t xml:space="preserve"> и компетентности учителя.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Развитие профессиональной компетентности учителя, обеспечивающей реализацию педагогического процесса, инициирующего и формирующего функциональную грамотность учащегося, является на современном этапе развития образования одной из главных задач. </w:t>
      </w:r>
    </w:p>
    <w:p w:rsidR="00656484" w:rsidRPr="00656484" w:rsidRDefault="00915DE9" w:rsidP="00656484">
      <w:pPr>
        <w:pStyle w:val="a6"/>
        <w:numPr>
          <w:ilvl w:val="0"/>
          <w:numId w:val="25"/>
        </w:numPr>
        <w:jc w:val="both"/>
        <w:rPr>
          <w:rFonts w:ascii="Times New Roman" w:hAnsi="Times New Roman" w:cs="Times New Roman"/>
          <w:sz w:val="24"/>
          <w:szCs w:val="24"/>
        </w:rPr>
      </w:pPr>
      <w:r w:rsidRPr="00656484">
        <w:rPr>
          <w:rFonts w:ascii="Times New Roman" w:hAnsi="Times New Roman" w:cs="Times New Roman"/>
          <w:sz w:val="24"/>
          <w:szCs w:val="24"/>
        </w:rPr>
        <w:t xml:space="preserve">Трудности, связанные с организацией и содержанием процесса формирования функциональной грамотности учащихся, связаны с тем, что:  </w:t>
      </w:r>
    </w:p>
    <w:p w:rsidR="00656484" w:rsidRPr="00656484" w:rsidRDefault="00915DE9" w:rsidP="00656484">
      <w:pPr>
        <w:pStyle w:val="a6"/>
        <w:numPr>
          <w:ilvl w:val="0"/>
          <w:numId w:val="25"/>
        </w:numPr>
        <w:jc w:val="both"/>
        <w:rPr>
          <w:rFonts w:ascii="Times New Roman" w:hAnsi="Times New Roman" w:cs="Times New Roman"/>
          <w:sz w:val="24"/>
          <w:szCs w:val="24"/>
        </w:rPr>
      </w:pPr>
      <w:r w:rsidRPr="00656484">
        <w:rPr>
          <w:rFonts w:ascii="Times New Roman" w:hAnsi="Times New Roman" w:cs="Times New Roman"/>
          <w:sz w:val="24"/>
          <w:szCs w:val="24"/>
        </w:rPr>
        <w:t>недостаточно полно определено само понятие функциональной грамотности, не</w:t>
      </w:r>
      <w:r w:rsidR="00656484" w:rsidRPr="00656484">
        <w:rPr>
          <w:rFonts w:ascii="Times New Roman" w:hAnsi="Times New Roman" w:cs="Times New Roman"/>
          <w:sz w:val="24"/>
          <w:szCs w:val="24"/>
        </w:rPr>
        <w:t xml:space="preserve"> </w:t>
      </w:r>
      <w:r w:rsidRPr="00656484">
        <w:rPr>
          <w:rFonts w:ascii="Times New Roman" w:hAnsi="Times New Roman" w:cs="Times New Roman"/>
          <w:sz w:val="24"/>
          <w:szCs w:val="24"/>
        </w:rPr>
        <w:t xml:space="preserve">учитываются изменения в понимании и содержании понятия на современном этапе развития образования;  </w:t>
      </w:r>
    </w:p>
    <w:p w:rsidR="00656484" w:rsidRPr="00656484" w:rsidRDefault="00915DE9" w:rsidP="00656484">
      <w:pPr>
        <w:pStyle w:val="a6"/>
        <w:numPr>
          <w:ilvl w:val="0"/>
          <w:numId w:val="25"/>
        </w:numPr>
        <w:jc w:val="both"/>
        <w:rPr>
          <w:rFonts w:ascii="Times New Roman" w:hAnsi="Times New Roman" w:cs="Times New Roman"/>
          <w:sz w:val="24"/>
          <w:szCs w:val="24"/>
        </w:rPr>
      </w:pPr>
      <w:r w:rsidRPr="00656484">
        <w:rPr>
          <w:rFonts w:ascii="Times New Roman" w:hAnsi="Times New Roman" w:cs="Times New Roman"/>
          <w:sz w:val="24"/>
          <w:szCs w:val="24"/>
        </w:rPr>
        <w:t>вследствие этого функциональная грамотность не формируется в школьной практике как</w:t>
      </w:r>
      <w:r w:rsidR="00656484" w:rsidRPr="00656484">
        <w:rPr>
          <w:rFonts w:ascii="Times New Roman" w:hAnsi="Times New Roman" w:cs="Times New Roman"/>
          <w:sz w:val="24"/>
          <w:szCs w:val="24"/>
        </w:rPr>
        <w:t xml:space="preserve"> </w:t>
      </w:r>
      <w:r w:rsidRPr="00656484">
        <w:rPr>
          <w:rFonts w:ascii="Times New Roman" w:hAnsi="Times New Roman" w:cs="Times New Roman"/>
          <w:sz w:val="24"/>
          <w:szCs w:val="24"/>
        </w:rPr>
        <w:t xml:space="preserve">целостная система, как правило, общеобразовательные учреждения работают над формированием </w:t>
      </w:r>
      <w:proofErr w:type="spellStart"/>
      <w:r w:rsidRPr="00656484">
        <w:rPr>
          <w:rFonts w:ascii="Times New Roman" w:hAnsi="Times New Roman" w:cs="Times New Roman"/>
          <w:sz w:val="24"/>
          <w:szCs w:val="24"/>
        </w:rPr>
        <w:t>общеучебных</w:t>
      </w:r>
      <w:proofErr w:type="spellEnd"/>
      <w:r w:rsidRPr="00656484">
        <w:rPr>
          <w:rFonts w:ascii="Times New Roman" w:hAnsi="Times New Roman" w:cs="Times New Roman"/>
          <w:sz w:val="24"/>
          <w:szCs w:val="24"/>
        </w:rPr>
        <w:t xml:space="preserve"> умений и навыков (технологический компонент), но без опоры на субъектный опыт учащихся, что не способствует развитию качеств личности, необходимых современному школьнику для успешного функционирования и адаптации в обществе (личностный компонент);  </w:t>
      </w:r>
    </w:p>
    <w:p w:rsidR="00656484" w:rsidRPr="00656484" w:rsidRDefault="00915DE9" w:rsidP="00656484">
      <w:pPr>
        <w:pStyle w:val="a6"/>
        <w:numPr>
          <w:ilvl w:val="0"/>
          <w:numId w:val="25"/>
        </w:numPr>
        <w:jc w:val="both"/>
        <w:rPr>
          <w:rFonts w:ascii="Times New Roman" w:hAnsi="Times New Roman" w:cs="Times New Roman"/>
          <w:sz w:val="24"/>
          <w:szCs w:val="24"/>
        </w:rPr>
      </w:pPr>
      <w:r w:rsidRPr="00656484">
        <w:rPr>
          <w:rFonts w:ascii="Times New Roman" w:hAnsi="Times New Roman" w:cs="Times New Roman"/>
          <w:sz w:val="24"/>
          <w:szCs w:val="24"/>
        </w:rPr>
        <w:t xml:space="preserve">не уделяется должного внимания формированию новых составляющих функциональной грамотности учащихся: коммуникативной, компьютерной, экологической, экономической, правовой и др.;  </w:t>
      </w:r>
    </w:p>
    <w:p w:rsidR="00656484" w:rsidRPr="00656484" w:rsidRDefault="00656484" w:rsidP="00656484">
      <w:pPr>
        <w:pStyle w:val="a6"/>
        <w:numPr>
          <w:ilvl w:val="0"/>
          <w:numId w:val="25"/>
        </w:numPr>
        <w:jc w:val="both"/>
        <w:rPr>
          <w:rFonts w:ascii="Times New Roman" w:hAnsi="Times New Roman" w:cs="Times New Roman"/>
          <w:sz w:val="24"/>
          <w:szCs w:val="24"/>
        </w:rPr>
      </w:pPr>
      <w:r>
        <w:rPr>
          <w:rFonts w:ascii="Times New Roman" w:hAnsi="Times New Roman" w:cs="Times New Roman"/>
          <w:sz w:val="24"/>
          <w:szCs w:val="24"/>
        </w:rPr>
        <w:t>в</w:t>
      </w:r>
      <w:r w:rsidR="00915DE9" w:rsidRPr="00656484">
        <w:rPr>
          <w:rFonts w:ascii="Times New Roman" w:hAnsi="Times New Roman" w:cs="Times New Roman"/>
          <w:sz w:val="24"/>
          <w:szCs w:val="24"/>
        </w:rPr>
        <w:t>ыявляется недостаточный уровень профессиональной компетентности многих учителей, которые остаются приверженцами традиционного подхода к обучению и, в силу этого, не могут эффективно решать проблему формирования функциональной грамотности на современном этапе</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lastRenderedPageBreak/>
        <w:t xml:space="preserve">Настоящее исследование обусловлено необходимостью разрешения следующих противоречий: </w:t>
      </w:r>
    </w:p>
    <w:p w:rsidR="00656484" w:rsidRPr="00656484" w:rsidRDefault="00915DE9" w:rsidP="00656484">
      <w:pPr>
        <w:pStyle w:val="a6"/>
        <w:numPr>
          <w:ilvl w:val="0"/>
          <w:numId w:val="26"/>
        </w:numPr>
        <w:jc w:val="both"/>
        <w:rPr>
          <w:rFonts w:ascii="Times New Roman" w:hAnsi="Times New Roman" w:cs="Times New Roman"/>
          <w:sz w:val="24"/>
          <w:szCs w:val="24"/>
        </w:rPr>
      </w:pPr>
      <w:r w:rsidRPr="00656484">
        <w:rPr>
          <w:rFonts w:ascii="Times New Roman" w:hAnsi="Times New Roman" w:cs="Times New Roman"/>
          <w:sz w:val="24"/>
          <w:szCs w:val="24"/>
        </w:rPr>
        <w:t xml:space="preserve">между потребностью развития функциональной грамотности учащихся как условия их успешной социализации и адаптации в обществе и отсутствием у учителей готовности для решения этой проблемы;  </w:t>
      </w:r>
    </w:p>
    <w:p w:rsidR="00656484" w:rsidRPr="00656484" w:rsidRDefault="00915DE9" w:rsidP="00656484">
      <w:pPr>
        <w:pStyle w:val="a6"/>
        <w:numPr>
          <w:ilvl w:val="0"/>
          <w:numId w:val="26"/>
        </w:numPr>
        <w:jc w:val="both"/>
        <w:rPr>
          <w:rFonts w:ascii="Times New Roman" w:hAnsi="Times New Roman" w:cs="Times New Roman"/>
          <w:sz w:val="24"/>
          <w:szCs w:val="24"/>
        </w:rPr>
      </w:pPr>
      <w:r w:rsidRPr="00656484">
        <w:rPr>
          <w:rFonts w:ascii="Times New Roman" w:hAnsi="Times New Roman" w:cs="Times New Roman"/>
          <w:sz w:val="24"/>
          <w:szCs w:val="24"/>
        </w:rPr>
        <w:t>между назревшей необходимостью повышения профессиональной компетентности</w:t>
      </w:r>
      <w:r w:rsidR="00656484" w:rsidRPr="00656484">
        <w:rPr>
          <w:rFonts w:ascii="Times New Roman" w:hAnsi="Times New Roman" w:cs="Times New Roman"/>
          <w:sz w:val="24"/>
          <w:szCs w:val="24"/>
        </w:rPr>
        <w:t xml:space="preserve"> </w:t>
      </w:r>
      <w:r w:rsidRPr="00656484">
        <w:rPr>
          <w:rFonts w:ascii="Times New Roman" w:hAnsi="Times New Roman" w:cs="Times New Roman"/>
          <w:sz w:val="24"/>
          <w:szCs w:val="24"/>
        </w:rPr>
        <w:t xml:space="preserve">учителя в развитии функциональной грамотности учащихся и недостаточной разработанностью этой проблемы в педагогической теории и практике.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Формирования функциональной грамотности учащихся основной школы обеспечивается и достигается, если: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рассматривать функциональную грамотность учащихся как базовый уровень образованности учащихся, характеризующий степень овладения способами работы с информацией и позволяющий решать реальные жизненные проблемы, адаптироваться к внешнему миру;</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 - включить в состав профессиональной компетентности учителя по формированию функциональной грамотности учащихся три составляющих: когнитивный, </w:t>
      </w:r>
      <w:proofErr w:type="spellStart"/>
      <w:r w:rsidRPr="00767B45">
        <w:rPr>
          <w:rFonts w:ascii="Times New Roman" w:hAnsi="Times New Roman" w:cs="Times New Roman"/>
          <w:sz w:val="24"/>
          <w:szCs w:val="24"/>
        </w:rPr>
        <w:t>операциональнотехнологический</w:t>
      </w:r>
      <w:proofErr w:type="spellEnd"/>
      <w:r w:rsidRPr="00767B45">
        <w:rPr>
          <w:rFonts w:ascii="Times New Roman" w:hAnsi="Times New Roman" w:cs="Times New Roman"/>
          <w:sz w:val="24"/>
          <w:szCs w:val="24"/>
        </w:rPr>
        <w:t xml:space="preserve"> и личностный компоненты, опирающиеся на функциональную грамотность ученика;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 реализовать содержание профессиональной компетентности учителя по формированию функциональной грамотности учащихся в процессе повышения квалификации в условиях </w:t>
      </w:r>
      <w:proofErr w:type="spellStart"/>
      <w:r w:rsidRPr="00767B45">
        <w:rPr>
          <w:rFonts w:ascii="Times New Roman" w:hAnsi="Times New Roman" w:cs="Times New Roman"/>
          <w:sz w:val="24"/>
          <w:szCs w:val="24"/>
        </w:rPr>
        <w:t>внутришкольной</w:t>
      </w:r>
      <w:proofErr w:type="spellEnd"/>
      <w:r w:rsidRPr="00767B45">
        <w:rPr>
          <w:rFonts w:ascii="Times New Roman" w:hAnsi="Times New Roman" w:cs="Times New Roman"/>
          <w:sz w:val="24"/>
          <w:szCs w:val="24"/>
        </w:rPr>
        <w:t xml:space="preserve"> методической работы;</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 - разработать, обосновать и апробировать интерактивную технологию развития профессиональной компетентности учителя по формированию функциональной грамотности учащихся; </w:t>
      </w:r>
    </w:p>
    <w:p w:rsidR="00656484"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 выявить совокупность организационно-педагогических условий, обеспечивающих развитие профессиональной компетентности учителя по формированию функциональной грамотности учащихся. </w:t>
      </w:r>
    </w:p>
    <w:p w:rsidR="005B5ACC" w:rsidRDefault="00915DE9" w:rsidP="00082B32">
      <w:pPr>
        <w:jc w:val="both"/>
        <w:rPr>
          <w:rFonts w:ascii="Times New Roman" w:hAnsi="Times New Roman" w:cs="Times New Roman"/>
          <w:b/>
          <w:sz w:val="24"/>
          <w:szCs w:val="24"/>
        </w:rPr>
      </w:pPr>
      <w:r w:rsidRPr="005B5ACC">
        <w:rPr>
          <w:rFonts w:ascii="Times New Roman" w:hAnsi="Times New Roman" w:cs="Times New Roman"/>
          <w:b/>
          <w:sz w:val="24"/>
          <w:szCs w:val="24"/>
        </w:rPr>
        <w:t>Методические рекомендации по формированию функциональной грамотности школьников</w:t>
      </w:r>
    </w:p>
    <w:p w:rsidR="005B5ACC"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 Реализация основ формирования функциональной грамотности учащихся на уровне основного среднего образования по предметам естественнонаучного цикла сводится решению следующих задач:  </w:t>
      </w:r>
    </w:p>
    <w:p w:rsidR="005B5ACC" w:rsidRPr="005B5ACC" w:rsidRDefault="00915DE9" w:rsidP="005B5ACC">
      <w:pPr>
        <w:pStyle w:val="a6"/>
        <w:numPr>
          <w:ilvl w:val="0"/>
          <w:numId w:val="27"/>
        </w:numPr>
        <w:jc w:val="both"/>
        <w:rPr>
          <w:rFonts w:ascii="Times New Roman" w:hAnsi="Times New Roman" w:cs="Times New Roman"/>
          <w:sz w:val="24"/>
          <w:szCs w:val="24"/>
        </w:rPr>
      </w:pPr>
      <w:r w:rsidRPr="005B5ACC">
        <w:rPr>
          <w:rFonts w:ascii="Times New Roman" w:hAnsi="Times New Roman" w:cs="Times New Roman"/>
          <w:sz w:val="24"/>
          <w:szCs w:val="24"/>
        </w:rPr>
        <w:t>изучить состояния проблемы формирования и оценивания функциональной грамотности</w:t>
      </w:r>
      <w:r w:rsidR="005B5ACC" w:rsidRPr="005B5ACC">
        <w:rPr>
          <w:rFonts w:ascii="Times New Roman" w:hAnsi="Times New Roman" w:cs="Times New Roman"/>
          <w:sz w:val="24"/>
          <w:szCs w:val="24"/>
        </w:rPr>
        <w:t xml:space="preserve"> </w:t>
      </w:r>
      <w:r w:rsidRPr="005B5ACC">
        <w:rPr>
          <w:rFonts w:ascii="Times New Roman" w:hAnsi="Times New Roman" w:cs="Times New Roman"/>
          <w:sz w:val="24"/>
          <w:szCs w:val="24"/>
        </w:rPr>
        <w:t xml:space="preserve">учащихся по предметам естественнонаучного цикла в теории и практике обучения на данном уровне;  </w:t>
      </w:r>
    </w:p>
    <w:p w:rsidR="005B5ACC" w:rsidRPr="005B5ACC" w:rsidRDefault="00915DE9" w:rsidP="005B5ACC">
      <w:pPr>
        <w:pStyle w:val="a6"/>
        <w:numPr>
          <w:ilvl w:val="0"/>
          <w:numId w:val="27"/>
        </w:numPr>
        <w:jc w:val="both"/>
        <w:rPr>
          <w:rFonts w:ascii="Times New Roman" w:hAnsi="Times New Roman" w:cs="Times New Roman"/>
          <w:sz w:val="24"/>
          <w:szCs w:val="24"/>
        </w:rPr>
      </w:pPr>
      <w:r w:rsidRPr="005B5ACC">
        <w:rPr>
          <w:rFonts w:ascii="Times New Roman" w:hAnsi="Times New Roman" w:cs="Times New Roman"/>
          <w:sz w:val="24"/>
          <w:szCs w:val="24"/>
        </w:rPr>
        <w:t xml:space="preserve">определить </w:t>
      </w:r>
      <w:proofErr w:type="spellStart"/>
      <w:r w:rsidRPr="005B5ACC">
        <w:rPr>
          <w:rFonts w:ascii="Times New Roman" w:hAnsi="Times New Roman" w:cs="Times New Roman"/>
          <w:sz w:val="24"/>
          <w:szCs w:val="24"/>
        </w:rPr>
        <w:t>методолого-теоретические</w:t>
      </w:r>
      <w:proofErr w:type="spellEnd"/>
      <w:r w:rsidRPr="005B5ACC">
        <w:rPr>
          <w:rFonts w:ascii="Times New Roman" w:hAnsi="Times New Roman" w:cs="Times New Roman"/>
          <w:sz w:val="24"/>
          <w:szCs w:val="24"/>
        </w:rPr>
        <w:t xml:space="preserve"> основы формирования и оценивания</w:t>
      </w:r>
      <w:r w:rsidR="005B5ACC" w:rsidRPr="005B5ACC">
        <w:rPr>
          <w:rFonts w:ascii="Times New Roman" w:hAnsi="Times New Roman" w:cs="Times New Roman"/>
          <w:sz w:val="24"/>
          <w:szCs w:val="24"/>
        </w:rPr>
        <w:t xml:space="preserve"> </w:t>
      </w:r>
      <w:r w:rsidRPr="005B5ACC">
        <w:rPr>
          <w:rFonts w:ascii="Times New Roman" w:hAnsi="Times New Roman" w:cs="Times New Roman"/>
          <w:sz w:val="24"/>
          <w:szCs w:val="24"/>
        </w:rPr>
        <w:t xml:space="preserve">функциональной грамотности учащихся;  определить методы и принципы преемственности развития функциональной грамотности учащихся; </w:t>
      </w:r>
    </w:p>
    <w:p w:rsidR="005B5ACC" w:rsidRPr="005B5ACC" w:rsidRDefault="00915DE9" w:rsidP="005B5ACC">
      <w:pPr>
        <w:pStyle w:val="a6"/>
        <w:numPr>
          <w:ilvl w:val="0"/>
          <w:numId w:val="27"/>
        </w:numPr>
        <w:jc w:val="both"/>
        <w:rPr>
          <w:rFonts w:ascii="Times New Roman" w:hAnsi="Times New Roman" w:cs="Times New Roman"/>
          <w:sz w:val="24"/>
          <w:szCs w:val="24"/>
        </w:rPr>
      </w:pPr>
      <w:r w:rsidRPr="005B5ACC">
        <w:rPr>
          <w:rFonts w:ascii="Times New Roman" w:hAnsi="Times New Roman" w:cs="Times New Roman"/>
          <w:sz w:val="24"/>
          <w:szCs w:val="24"/>
        </w:rPr>
        <w:t>проектировать содержания предметов естественнонаучного цикла;</w:t>
      </w:r>
    </w:p>
    <w:p w:rsidR="005B5ACC" w:rsidRPr="005B5ACC" w:rsidRDefault="00915DE9" w:rsidP="005B5ACC">
      <w:pPr>
        <w:pStyle w:val="a6"/>
        <w:numPr>
          <w:ilvl w:val="0"/>
          <w:numId w:val="27"/>
        </w:numPr>
        <w:jc w:val="both"/>
        <w:rPr>
          <w:rFonts w:ascii="Times New Roman" w:hAnsi="Times New Roman" w:cs="Times New Roman"/>
          <w:sz w:val="24"/>
          <w:szCs w:val="24"/>
        </w:rPr>
      </w:pPr>
      <w:r w:rsidRPr="005B5ACC">
        <w:rPr>
          <w:rFonts w:ascii="Times New Roman" w:hAnsi="Times New Roman" w:cs="Times New Roman"/>
          <w:sz w:val="24"/>
          <w:szCs w:val="24"/>
        </w:rPr>
        <w:lastRenderedPageBreak/>
        <w:t xml:space="preserve">разработать методические рекомендации по формированию функциональной грамотности учащихся на уровне основного среднего образования. </w:t>
      </w:r>
      <w:r w:rsidR="005B5ACC" w:rsidRPr="005B5ACC">
        <w:rPr>
          <w:rFonts w:ascii="Times New Roman" w:hAnsi="Times New Roman" w:cs="Times New Roman"/>
          <w:sz w:val="24"/>
          <w:szCs w:val="24"/>
        </w:rPr>
        <w:t xml:space="preserve"> </w:t>
      </w:r>
    </w:p>
    <w:p w:rsidR="005B5ACC"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Формирования функциональной грамотности, в первую очередь требует формирование таких аспектов, как естественнонаучная грамотность и грамотность чтения. Необходимо обеспечить целенаправленного формирования этих аспектов в условиях преподавания предметов естественнонаучного цикла. </w:t>
      </w:r>
    </w:p>
    <w:p w:rsidR="005B5ACC"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На уровне основного среднего образования закладываются основы для последующего изучения предметов естественнонаучного цикла на уровне общего среднего образования, формируется эмпирический базис для знакомства теориями и закономерностями предметов </w:t>
      </w:r>
      <w:proofErr w:type="spellStart"/>
      <w:proofErr w:type="gramStart"/>
      <w:r w:rsidRPr="00767B45">
        <w:rPr>
          <w:rFonts w:ascii="Times New Roman" w:hAnsi="Times New Roman" w:cs="Times New Roman"/>
          <w:sz w:val="24"/>
          <w:szCs w:val="24"/>
        </w:rPr>
        <w:t>предметов</w:t>
      </w:r>
      <w:proofErr w:type="spellEnd"/>
      <w:proofErr w:type="gramEnd"/>
      <w:r w:rsidRPr="00767B45">
        <w:rPr>
          <w:rFonts w:ascii="Times New Roman" w:hAnsi="Times New Roman" w:cs="Times New Roman"/>
          <w:sz w:val="24"/>
          <w:szCs w:val="24"/>
        </w:rPr>
        <w:t xml:space="preserve"> </w:t>
      </w:r>
      <w:proofErr w:type="spellStart"/>
      <w:r w:rsidRPr="00767B45">
        <w:rPr>
          <w:rFonts w:ascii="Times New Roman" w:hAnsi="Times New Roman" w:cs="Times New Roman"/>
          <w:sz w:val="24"/>
          <w:szCs w:val="24"/>
        </w:rPr>
        <w:t>естественно-научного</w:t>
      </w:r>
      <w:proofErr w:type="spellEnd"/>
      <w:r w:rsidRPr="00767B45">
        <w:rPr>
          <w:rFonts w:ascii="Times New Roman" w:hAnsi="Times New Roman" w:cs="Times New Roman"/>
          <w:sz w:val="24"/>
          <w:szCs w:val="24"/>
        </w:rPr>
        <w:t xml:space="preserve"> цикла. </w:t>
      </w:r>
    </w:p>
    <w:p w:rsidR="005B5ACC"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Характеристиками уровневых показателей функциональной грамотности учащихся являются: </w:t>
      </w:r>
    </w:p>
    <w:p w:rsidR="005B5ACC"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1) </w:t>
      </w:r>
      <w:proofErr w:type="spellStart"/>
      <w:r w:rsidRPr="00767B45">
        <w:rPr>
          <w:rFonts w:ascii="Times New Roman" w:hAnsi="Times New Roman" w:cs="Times New Roman"/>
          <w:sz w:val="24"/>
          <w:szCs w:val="24"/>
        </w:rPr>
        <w:t>целепологание</w:t>
      </w:r>
      <w:proofErr w:type="spellEnd"/>
      <w:r w:rsidRPr="00767B45">
        <w:rPr>
          <w:rFonts w:ascii="Times New Roman" w:hAnsi="Times New Roman" w:cs="Times New Roman"/>
          <w:sz w:val="24"/>
          <w:szCs w:val="24"/>
        </w:rPr>
        <w:t xml:space="preserve">:  </w:t>
      </w:r>
    </w:p>
    <w:p w:rsidR="005B5ACC" w:rsidRPr="005B5ACC" w:rsidRDefault="00915DE9" w:rsidP="005B5ACC">
      <w:pPr>
        <w:pStyle w:val="a6"/>
        <w:numPr>
          <w:ilvl w:val="0"/>
          <w:numId w:val="28"/>
        </w:numPr>
        <w:jc w:val="both"/>
        <w:rPr>
          <w:rFonts w:ascii="Times New Roman" w:hAnsi="Times New Roman" w:cs="Times New Roman"/>
          <w:sz w:val="24"/>
          <w:szCs w:val="24"/>
        </w:rPr>
      </w:pPr>
      <w:r w:rsidRPr="005B5ACC">
        <w:rPr>
          <w:rFonts w:ascii="Times New Roman" w:hAnsi="Times New Roman" w:cs="Times New Roman"/>
          <w:sz w:val="24"/>
          <w:szCs w:val="24"/>
        </w:rPr>
        <w:t>осознание учеником потребности и способности к самореализации;</w:t>
      </w:r>
    </w:p>
    <w:p w:rsidR="005B5ACC" w:rsidRPr="005B5ACC" w:rsidRDefault="00915DE9" w:rsidP="005B5ACC">
      <w:pPr>
        <w:pStyle w:val="a6"/>
        <w:numPr>
          <w:ilvl w:val="0"/>
          <w:numId w:val="28"/>
        </w:numPr>
        <w:jc w:val="both"/>
        <w:rPr>
          <w:rFonts w:ascii="Times New Roman" w:hAnsi="Times New Roman" w:cs="Times New Roman"/>
          <w:sz w:val="24"/>
          <w:szCs w:val="24"/>
        </w:rPr>
      </w:pPr>
      <w:r w:rsidRPr="005B5ACC">
        <w:rPr>
          <w:rFonts w:ascii="Times New Roman" w:hAnsi="Times New Roman" w:cs="Times New Roman"/>
          <w:sz w:val="24"/>
          <w:szCs w:val="24"/>
        </w:rPr>
        <w:t>возникновение учебно-познавательного интереса;</w:t>
      </w:r>
    </w:p>
    <w:p w:rsidR="005B5ACC" w:rsidRPr="005B5ACC" w:rsidRDefault="00915DE9" w:rsidP="005B5ACC">
      <w:pPr>
        <w:pStyle w:val="a6"/>
        <w:numPr>
          <w:ilvl w:val="0"/>
          <w:numId w:val="28"/>
        </w:numPr>
        <w:jc w:val="both"/>
        <w:rPr>
          <w:rFonts w:ascii="Times New Roman" w:hAnsi="Times New Roman" w:cs="Times New Roman"/>
          <w:sz w:val="24"/>
          <w:szCs w:val="24"/>
        </w:rPr>
      </w:pPr>
      <w:r w:rsidRPr="005B5ACC">
        <w:rPr>
          <w:rFonts w:ascii="Times New Roman" w:hAnsi="Times New Roman" w:cs="Times New Roman"/>
          <w:sz w:val="24"/>
          <w:szCs w:val="24"/>
        </w:rPr>
        <w:t>владение приемами самостоятельной работы;</w:t>
      </w:r>
    </w:p>
    <w:p w:rsidR="005B5ACC" w:rsidRPr="005B5ACC" w:rsidRDefault="00915DE9" w:rsidP="005B5ACC">
      <w:pPr>
        <w:pStyle w:val="a6"/>
        <w:numPr>
          <w:ilvl w:val="0"/>
          <w:numId w:val="28"/>
        </w:numPr>
        <w:jc w:val="both"/>
        <w:rPr>
          <w:rFonts w:ascii="Times New Roman" w:hAnsi="Times New Roman" w:cs="Times New Roman"/>
          <w:sz w:val="24"/>
          <w:szCs w:val="24"/>
        </w:rPr>
      </w:pPr>
      <w:r w:rsidRPr="005B5ACC">
        <w:rPr>
          <w:rFonts w:ascii="Times New Roman" w:hAnsi="Times New Roman" w:cs="Times New Roman"/>
          <w:sz w:val="24"/>
          <w:szCs w:val="24"/>
        </w:rPr>
        <w:t xml:space="preserve">осмысление терминов, понятий, </w:t>
      </w:r>
      <w:proofErr w:type="spellStart"/>
      <w:r w:rsidRPr="005B5ACC">
        <w:rPr>
          <w:rFonts w:ascii="Times New Roman" w:hAnsi="Times New Roman" w:cs="Times New Roman"/>
          <w:sz w:val="24"/>
          <w:szCs w:val="24"/>
        </w:rPr>
        <w:t>общеучебных</w:t>
      </w:r>
      <w:proofErr w:type="spellEnd"/>
      <w:r w:rsidRPr="005B5ACC">
        <w:rPr>
          <w:rFonts w:ascii="Times New Roman" w:hAnsi="Times New Roman" w:cs="Times New Roman"/>
          <w:sz w:val="24"/>
          <w:szCs w:val="24"/>
        </w:rPr>
        <w:t xml:space="preserve"> умений и навыков;</w:t>
      </w:r>
    </w:p>
    <w:p w:rsidR="005B5ACC"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 2) планирование:  </w:t>
      </w:r>
    </w:p>
    <w:p w:rsidR="005B5ACC" w:rsidRPr="005B5ACC" w:rsidRDefault="00915DE9" w:rsidP="005B5ACC">
      <w:pPr>
        <w:pStyle w:val="a6"/>
        <w:numPr>
          <w:ilvl w:val="0"/>
          <w:numId w:val="29"/>
        </w:numPr>
        <w:jc w:val="both"/>
        <w:rPr>
          <w:rFonts w:ascii="Times New Roman" w:hAnsi="Times New Roman" w:cs="Times New Roman"/>
          <w:sz w:val="24"/>
          <w:szCs w:val="24"/>
        </w:rPr>
      </w:pPr>
      <w:r w:rsidRPr="005B5ACC">
        <w:rPr>
          <w:rFonts w:ascii="Times New Roman" w:hAnsi="Times New Roman" w:cs="Times New Roman"/>
          <w:sz w:val="24"/>
          <w:szCs w:val="24"/>
        </w:rPr>
        <w:t>способность ориентироваться в условиях задачи;</w:t>
      </w:r>
    </w:p>
    <w:p w:rsidR="005B5ACC" w:rsidRPr="005B5ACC" w:rsidRDefault="00915DE9" w:rsidP="005B5ACC">
      <w:pPr>
        <w:pStyle w:val="a6"/>
        <w:numPr>
          <w:ilvl w:val="0"/>
          <w:numId w:val="29"/>
        </w:numPr>
        <w:jc w:val="both"/>
        <w:rPr>
          <w:rFonts w:ascii="Times New Roman" w:hAnsi="Times New Roman" w:cs="Times New Roman"/>
          <w:sz w:val="24"/>
          <w:szCs w:val="24"/>
        </w:rPr>
      </w:pPr>
      <w:r w:rsidRPr="005B5ACC">
        <w:rPr>
          <w:rFonts w:ascii="Times New Roman" w:hAnsi="Times New Roman" w:cs="Times New Roman"/>
          <w:sz w:val="24"/>
          <w:szCs w:val="24"/>
        </w:rPr>
        <w:t>выделение алгоритма поиска необходимой информации;</w:t>
      </w:r>
    </w:p>
    <w:p w:rsidR="005B5ACC"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3) принятие решения: </w:t>
      </w:r>
    </w:p>
    <w:p w:rsidR="005B5ACC" w:rsidRPr="005B5ACC" w:rsidRDefault="00915DE9" w:rsidP="005B5ACC">
      <w:pPr>
        <w:pStyle w:val="a6"/>
        <w:numPr>
          <w:ilvl w:val="0"/>
          <w:numId w:val="31"/>
        </w:numPr>
        <w:jc w:val="both"/>
        <w:rPr>
          <w:rFonts w:ascii="Times New Roman" w:hAnsi="Times New Roman" w:cs="Times New Roman"/>
          <w:sz w:val="24"/>
          <w:szCs w:val="24"/>
        </w:rPr>
      </w:pPr>
      <w:r w:rsidRPr="005B5ACC">
        <w:rPr>
          <w:rFonts w:ascii="Times New Roman" w:hAnsi="Times New Roman" w:cs="Times New Roman"/>
          <w:sz w:val="24"/>
          <w:szCs w:val="24"/>
        </w:rPr>
        <w:t>выбор оптимального варианта для решения поставленной задачи;</w:t>
      </w:r>
    </w:p>
    <w:p w:rsidR="005B5ACC" w:rsidRPr="005B5ACC" w:rsidRDefault="00915DE9" w:rsidP="005B5ACC">
      <w:pPr>
        <w:pStyle w:val="a6"/>
        <w:numPr>
          <w:ilvl w:val="0"/>
          <w:numId w:val="30"/>
        </w:numPr>
        <w:jc w:val="both"/>
        <w:rPr>
          <w:rFonts w:ascii="Times New Roman" w:hAnsi="Times New Roman" w:cs="Times New Roman"/>
          <w:sz w:val="24"/>
          <w:szCs w:val="24"/>
        </w:rPr>
      </w:pPr>
      <w:r w:rsidRPr="005B5ACC">
        <w:rPr>
          <w:rFonts w:ascii="Times New Roman" w:hAnsi="Times New Roman" w:cs="Times New Roman"/>
          <w:sz w:val="24"/>
          <w:szCs w:val="24"/>
        </w:rPr>
        <w:t>анализ планов деятельности;</w:t>
      </w:r>
    </w:p>
    <w:p w:rsidR="005B5ACC"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 4) выполнение:  </w:t>
      </w:r>
    </w:p>
    <w:p w:rsidR="005B5ACC" w:rsidRPr="005B5ACC" w:rsidRDefault="00915DE9" w:rsidP="005B5ACC">
      <w:pPr>
        <w:pStyle w:val="a6"/>
        <w:numPr>
          <w:ilvl w:val="0"/>
          <w:numId w:val="30"/>
        </w:numPr>
        <w:jc w:val="both"/>
        <w:rPr>
          <w:rFonts w:ascii="Times New Roman" w:hAnsi="Times New Roman" w:cs="Times New Roman"/>
          <w:sz w:val="24"/>
          <w:szCs w:val="24"/>
        </w:rPr>
      </w:pPr>
      <w:r w:rsidRPr="005B5ACC">
        <w:rPr>
          <w:rFonts w:ascii="Times New Roman" w:hAnsi="Times New Roman" w:cs="Times New Roman"/>
          <w:sz w:val="24"/>
          <w:szCs w:val="24"/>
        </w:rPr>
        <w:t xml:space="preserve">умение работать с текстом, рисунком, схемой и графиком. </w:t>
      </w:r>
    </w:p>
    <w:p w:rsidR="005B5ACC" w:rsidRPr="005B5ACC" w:rsidRDefault="00915DE9" w:rsidP="005B5ACC">
      <w:pPr>
        <w:ind w:left="284"/>
        <w:jc w:val="both"/>
        <w:rPr>
          <w:rFonts w:ascii="Times New Roman" w:hAnsi="Times New Roman" w:cs="Times New Roman"/>
          <w:sz w:val="24"/>
          <w:szCs w:val="24"/>
        </w:rPr>
      </w:pPr>
      <w:r w:rsidRPr="005B5ACC">
        <w:rPr>
          <w:rFonts w:ascii="Times New Roman" w:hAnsi="Times New Roman" w:cs="Times New Roman"/>
          <w:sz w:val="24"/>
          <w:szCs w:val="24"/>
        </w:rPr>
        <w:t xml:space="preserve">5) оценка результатов:  самооценка достигнутых </w:t>
      </w:r>
      <w:proofErr w:type="spellStart"/>
      <w:r w:rsidRPr="005B5ACC">
        <w:rPr>
          <w:rFonts w:ascii="Times New Roman" w:hAnsi="Times New Roman" w:cs="Times New Roman"/>
          <w:sz w:val="24"/>
          <w:szCs w:val="24"/>
        </w:rPr>
        <w:t>общеучебных</w:t>
      </w:r>
      <w:proofErr w:type="spellEnd"/>
      <w:r w:rsidRPr="005B5ACC">
        <w:rPr>
          <w:rFonts w:ascii="Times New Roman" w:hAnsi="Times New Roman" w:cs="Times New Roman"/>
          <w:sz w:val="24"/>
          <w:szCs w:val="24"/>
        </w:rPr>
        <w:t xml:space="preserve"> умений и навыков; </w:t>
      </w:r>
      <w:r w:rsidR="005B5ACC" w:rsidRPr="005B5ACC">
        <w:rPr>
          <w:rFonts w:ascii="Times New Roman" w:hAnsi="Times New Roman" w:cs="Times New Roman"/>
          <w:sz w:val="24"/>
          <w:szCs w:val="24"/>
        </w:rPr>
        <w:t xml:space="preserve">  </w:t>
      </w:r>
      <w:r w:rsidRPr="005B5ACC">
        <w:rPr>
          <w:rFonts w:ascii="Times New Roman" w:hAnsi="Times New Roman" w:cs="Times New Roman"/>
          <w:sz w:val="24"/>
          <w:szCs w:val="24"/>
        </w:rPr>
        <w:t>самоанализ.</w:t>
      </w:r>
    </w:p>
    <w:p w:rsidR="005B5ACC"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 В результате определения уровневых показателей выявляются недостаточно сформированные учебные навыки и умения учащихся на каждом этапе формирования функциональной грамотности. </w:t>
      </w:r>
    </w:p>
    <w:p w:rsidR="005B5ACC"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Полученный результат является для учителя основной для проектирования </w:t>
      </w:r>
      <w:proofErr w:type="spellStart"/>
      <w:r w:rsidRPr="00767B45">
        <w:rPr>
          <w:rFonts w:ascii="Times New Roman" w:hAnsi="Times New Roman" w:cs="Times New Roman"/>
          <w:sz w:val="24"/>
          <w:szCs w:val="24"/>
        </w:rPr>
        <w:t>разноуровневых</w:t>
      </w:r>
      <w:proofErr w:type="spellEnd"/>
      <w:r w:rsidRPr="00767B45">
        <w:rPr>
          <w:rFonts w:ascii="Times New Roman" w:hAnsi="Times New Roman" w:cs="Times New Roman"/>
          <w:sz w:val="24"/>
          <w:szCs w:val="24"/>
        </w:rPr>
        <w:t xml:space="preserve"> индивидуальных домашних заданий для обеспечения адекватных форм подачи нового материала, для выбора формы вопросов и заданий при отработке и усвоении учебного материала. </w:t>
      </w:r>
    </w:p>
    <w:p w:rsidR="005B5ACC"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Для учащихся такой самоанализ является основой для осознанной работы по преодолению пробелов по предмету, для повышения уровня учебных достижений. Учащиеся </w:t>
      </w:r>
      <w:r w:rsidRPr="00767B45">
        <w:rPr>
          <w:rFonts w:ascii="Times New Roman" w:hAnsi="Times New Roman" w:cs="Times New Roman"/>
          <w:sz w:val="24"/>
          <w:szCs w:val="24"/>
        </w:rPr>
        <w:lastRenderedPageBreak/>
        <w:t xml:space="preserve">самостоятельно формулирует новые познавательные цели; цели выходят за пределы требований программы. Учебная деятельность приобретает форму активного исследования, активность направлена на содержание способов действия и их применение в различных условиях. Процесс решения представленной задачи у такого учащегося делятся четко на исследовательскую и исполнительскую стадии. Поиски условий построения оптимального способа, которые завершаются выделением принципа и нахождением способа построения рациональной последовательности своей работы способствует ее безошибочному выполнению. </w:t>
      </w:r>
    </w:p>
    <w:p w:rsidR="005B5ACC"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Учащийся самостоятельно (без вспомогательных вопросов-подсказок) – находит принцип решения представленной задачи и действует в соответствии с этим принципом. Поисково-исследовательская активность у такого учащегося протекает преимущественно в умственном плане. Позиция учащегося характеризуется готовностью включиться в нестандартную учебную ситуацию, поиска новых сре</w:t>
      </w:r>
      <w:proofErr w:type="gramStart"/>
      <w:r w:rsidRPr="00767B45">
        <w:rPr>
          <w:rFonts w:ascii="Times New Roman" w:hAnsi="Times New Roman" w:cs="Times New Roman"/>
          <w:sz w:val="24"/>
          <w:szCs w:val="24"/>
        </w:rPr>
        <w:t>дств дл</w:t>
      </w:r>
      <w:proofErr w:type="gramEnd"/>
      <w:r w:rsidRPr="00767B45">
        <w:rPr>
          <w:rFonts w:ascii="Times New Roman" w:hAnsi="Times New Roman" w:cs="Times New Roman"/>
          <w:sz w:val="24"/>
          <w:szCs w:val="24"/>
        </w:rPr>
        <w:t xml:space="preserve">я ее решения. Приступая к решению новой задачи, может самостоятельно оценить свои возможности в ее решении, учитывая возможные изменение известных ему способов действия. Важнейшей задачей и функцией школьного образования является социальная адаптация учащихся, которая осуществляется в процессе социализации. </w:t>
      </w:r>
    </w:p>
    <w:p w:rsidR="005B5ACC"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Задача школы - создать условия для успешной социализации. На эффективность социализации влияет образованность человека, проявляющаяся в </w:t>
      </w:r>
      <w:proofErr w:type="spellStart"/>
      <w:r w:rsidRPr="00767B45">
        <w:rPr>
          <w:rFonts w:ascii="Times New Roman" w:hAnsi="Times New Roman" w:cs="Times New Roman"/>
          <w:sz w:val="24"/>
          <w:szCs w:val="24"/>
        </w:rPr>
        <w:t>обученности</w:t>
      </w:r>
      <w:proofErr w:type="spellEnd"/>
      <w:r w:rsidRPr="00767B45">
        <w:rPr>
          <w:rFonts w:ascii="Times New Roman" w:hAnsi="Times New Roman" w:cs="Times New Roman"/>
          <w:sz w:val="24"/>
          <w:szCs w:val="24"/>
        </w:rPr>
        <w:t xml:space="preserve">, воспитанности и развитости. Начальным условием социализации является грамотность. Задача определения функциональной грамотности </w:t>
      </w:r>
      <w:proofErr w:type="gramStart"/>
      <w:r w:rsidRPr="00767B45">
        <w:rPr>
          <w:rFonts w:ascii="Times New Roman" w:hAnsi="Times New Roman" w:cs="Times New Roman"/>
          <w:sz w:val="24"/>
          <w:szCs w:val="24"/>
        </w:rPr>
        <w:t>обучающихся</w:t>
      </w:r>
      <w:proofErr w:type="gramEnd"/>
      <w:r w:rsidRPr="00767B45">
        <w:rPr>
          <w:rFonts w:ascii="Times New Roman" w:hAnsi="Times New Roman" w:cs="Times New Roman"/>
          <w:sz w:val="24"/>
          <w:szCs w:val="24"/>
        </w:rPr>
        <w:t xml:space="preserve">, заключается в определении:  </w:t>
      </w:r>
    </w:p>
    <w:p w:rsidR="005B5ACC" w:rsidRPr="005B5ACC" w:rsidRDefault="00915DE9" w:rsidP="005B5ACC">
      <w:pPr>
        <w:pStyle w:val="a6"/>
        <w:numPr>
          <w:ilvl w:val="0"/>
          <w:numId w:val="30"/>
        </w:numPr>
        <w:jc w:val="both"/>
        <w:rPr>
          <w:rFonts w:ascii="Times New Roman" w:hAnsi="Times New Roman" w:cs="Times New Roman"/>
          <w:sz w:val="24"/>
          <w:szCs w:val="24"/>
        </w:rPr>
      </w:pPr>
      <w:r w:rsidRPr="005B5ACC">
        <w:rPr>
          <w:rFonts w:ascii="Times New Roman" w:hAnsi="Times New Roman" w:cs="Times New Roman"/>
          <w:sz w:val="24"/>
          <w:szCs w:val="24"/>
        </w:rPr>
        <w:t xml:space="preserve">их способности решать функциональные проблемы, с которыми они встречаются как субъекты; </w:t>
      </w:r>
    </w:p>
    <w:p w:rsidR="005B5ACC" w:rsidRPr="005B5ACC" w:rsidRDefault="00915DE9" w:rsidP="005B5ACC">
      <w:pPr>
        <w:pStyle w:val="a6"/>
        <w:numPr>
          <w:ilvl w:val="0"/>
          <w:numId w:val="30"/>
        </w:numPr>
        <w:jc w:val="both"/>
        <w:rPr>
          <w:rFonts w:ascii="Times New Roman" w:hAnsi="Times New Roman" w:cs="Times New Roman"/>
          <w:sz w:val="24"/>
          <w:szCs w:val="24"/>
        </w:rPr>
      </w:pPr>
      <w:r w:rsidRPr="005B5ACC">
        <w:rPr>
          <w:rFonts w:ascii="Times New Roman" w:hAnsi="Times New Roman" w:cs="Times New Roman"/>
          <w:sz w:val="24"/>
          <w:szCs w:val="24"/>
        </w:rPr>
        <w:t>обучения, общения, социальной деятельн</w:t>
      </w:r>
      <w:r w:rsidR="005B5ACC" w:rsidRPr="005B5ACC">
        <w:rPr>
          <w:rFonts w:ascii="Times New Roman" w:hAnsi="Times New Roman" w:cs="Times New Roman"/>
          <w:sz w:val="24"/>
          <w:szCs w:val="24"/>
        </w:rPr>
        <w:t>ости и профессионального выбора</w:t>
      </w:r>
    </w:p>
    <w:p w:rsidR="005B5ACC"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 </w:t>
      </w:r>
      <w:r w:rsidRPr="005B5ACC">
        <w:rPr>
          <w:rFonts w:ascii="Times New Roman" w:hAnsi="Times New Roman" w:cs="Times New Roman"/>
          <w:b/>
          <w:sz w:val="24"/>
          <w:szCs w:val="24"/>
        </w:rPr>
        <w:t>Этапы формирование ключевых компетенций у учащихся в процессе учебной деятельности:</w:t>
      </w:r>
      <w:r w:rsidRPr="00767B45">
        <w:rPr>
          <w:rFonts w:ascii="Times New Roman" w:hAnsi="Times New Roman" w:cs="Times New Roman"/>
          <w:sz w:val="24"/>
          <w:szCs w:val="24"/>
        </w:rPr>
        <w:t xml:space="preserve"> </w:t>
      </w:r>
    </w:p>
    <w:tbl>
      <w:tblPr>
        <w:tblStyle w:val="a7"/>
        <w:tblW w:w="0" w:type="auto"/>
        <w:tblLook w:val="04A0"/>
      </w:tblPr>
      <w:tblGrid>
        <w:gridCol w:w="4785"/>
        <w:gridCol w:w="4786"/>
      </w:tblGrid>
      <w:tr w:rsidR="005B5ACC" w:rsidTr="005B5ACC">
        <w:tc>
          <w:tcPr>
            <w:tcW w:w="4785" w:type="dxa"/>
          </w:tcPr>
          <w:p w:rsidR="005B5ACC" w:rsidRDefault="005B5ACC" w:rsidP="005B5ACC">
            <w:pPr>
              <w:jc w:val="both"/>
              <w:rPr>
                <w:rFonts w:ascii="Times New Roman" w:hAnsi="Times New Roman" w:cs="Times New Roman"/>
                <w:sz w:val="24"/>
                <w:szCs w:val="24"/>
              </w:rPr>
            </w:pPr>
          </w:p>
          <w:p w:rsidR="005B5ACC" w:rsidRDefault="005B5ACC" w:rsidP="005B5ACC">
            <w:pPr>
              <w:jc w:val="both"/>
              <w:rPr>
                <w:rFonts w:ascii="Times New Roman" w:hAnsi="Times New Roman" w:cs="Times New Roman"/>
                <w:sz w:val="24"/>
                <w:szCs w:val="24"/>
              </w:rPr>
            </w:pPr>
            <w:r w:rsidRPr="00767B45">
              <w:rPr>
                <w:rFonts w:ascii="Times New Roman" w:hAnsi="Times New Roman" w:cs="Times New Roman"/>
                <w:sz w:val="24"/>
                <w:szCs w:val="24"/>
              </w:rPr>
              <w:t>Этапы учебной деятельности</w:t>
            </w:r>
          </w:p>
        </w:tc>
        <w:tc>
          <w:tcPr>
            <w:tcW w:w="4786" w:type="dxa"/>
          </w:tcPr>
          <w:p w:rsidR="005B5ACC" w:rsidRDefault="005B5ACC" w:rsidP="00082B32">
            <w:pPr>
              <w:jc w:val="both"/>
              <w:rPr>
                <w:rFonts w:ascii="Times New Roman" w:hAnsi="Times New Roman" w:cs="Times New Roman"/>
                <w:sz w:val="24"/>
                <w:szCs w:val="24"/>
              </w:rPr>
            </w:pPr>
            <w:r w:rsidRPr="00767B45">
              <w:rPr>
                <w:rFonts w:ascii="Times New Roman" w:hAnsi="Times New Roman" w:cs="Times New Roman"/>
                <w:sz w:val="24"/>
                <w:szCs w:val="24"/>
              </w:rPr>
              <w:t>Ключевые компетенции</w:t>
            </w:r>
          </w:p>
        </w:tc>
      </w:tr>
      <w:tr w:rsidR="005B5ACC" w:rsidTr="005B5ACC">
        <w:tc>
          <w:tcPr>
            <w:tcW w:w="4785" w:type="dxa"/>
          </w:tcPr>
          <w:p w:rsidR="005B5ACC" w:rsidRDefault="005B5ACC" w:rsidP="00082B32">
            <w:pPr>
              <w:jc w:val="both"/>
              <w:rPr>
                <w:rFonts w:ascii="Times New Roman" w:hAnsi="Times New Roman" w:cs="Times New Roman"/>
                <w:sz w:val="24"/>
                <w:szCs w:val="24"/>
              </w:rPr>
            </w:pPr>
            <w:r w:rsidRPr="00767B45">
              <w:rPr>
                <w:rFonts w:ascii="Times New Roman" w:hAnsi="Times New Roman" w:cs="Times New Roman"/>
                <w:sz w:val="24"/>
                <w:szCs w:val="24"/>
              </w:rPr>
              <w:t>Эмоционально - мотивационный</w:t>
            </w:r>
          </w:p>
        </w:tc>
        <w:tc>
          <w:tcPr>
            <w:tcW w:w="4786" w:type="dxa"/>
          </w:tcPr>
          <w:p w:rsidR="005B5ACC" w:rsidRDefault="005B5ACC" w:rsidP="005B5ACC">
            <w:pPr>
              <w:jc w:val="both"/>
              <w:rPr>
                <w:rFonts w:ascii="Times New Roman" w:hAnsi="Times New Roman" w:cs="Times New Roman"/>
                <w:sz w:val="24"/>
                <w:szCs w:val="24"/>
              </w:rPr>
            </w:pPr>
            <w:r w:rsidRPr="00767B45">
              <w:rPr>
                <w:rFonts w:ascii="Times New Roman" w:hAnsi="Times New Roman" w:cs="Times New Roman"/>
                <w:sz w:val="24"/>
                <w:szCs w:val="24"/>
              </w:rPr>
              <w:t xml:space="preserve">Эмоционально – психологические компетенции:  </w:t>
            </w:r>
          </w:p>
          <w:p w:rsidR="005B5ACC" w:rsidRPr="005B5ACC" w:rsidRDefault="005B5ACC" w:rsidP="005B5ACC">
            <w:pPr>
              <w:pStyle w:val="a6"/>
              <w:numPr>
                <w:ilvl w:val="0"/>
                <w:numId w:val="32"/>
              </w:numPr>
              <w:jc w:val="both"/>
              <w:rPr>
                <w:rFonts w:ascii="Times New Roman" w:hAnsi="Times New Roman" w:cs="Times New Roman"/>
                <w:sz w:val="24"/>
                <w:szCs w:val="24"/>
              </w:rPr>
            </w:pPr>
            <w:r w:rsidRPr="005B5ACC">
              <w:rPr>
                <w:rFonts w:ascii="Times New Roman" w:hAnsi="Times New Roman" w:cs="Times New Roman"/>
                <w:sz w:val="24"/>
                <w:szCs w:val="24"/>
              </w:rPr>
              <w:t xml:space="preserve">учение с интересом;  </w:t>
            </w:r>
          </w:p>
          <w:p w:rsidR="005B5ACC" w:rsidRPr="005B5ACC" w:rsidRDefault="005B5ACC" w:rsidP="005B5ACC">
            <w:pPr>
              <w:pStyle w:val="a6"/>
              <w:numPr>
                <w:ilvl w:val="0"/>
                <w:numId w:val="32"/>
              </w:numPr>
              <w:jc w:val="both"/>
              <w:rPr>
                <w:rFonts w:ascii="Times New Roman" w:hAnsi="Times New Roman" w:cs="Times New Roman"/>
                <w:sz w:val="24"/>
                <w:szCs w:val="24"/>
              </w:rPr>
            </w:pPr>
            <w:r w:rsidRPr="005B5ACC">
              <w:rPr>
                <w:rFonts w:ascii="Times New Roman" w:hAnsi="Times New Roman" w:cs="Times New Roman"/>
                <w:sz w:val="24"/>
                <w:szCs w:val="24"/>
              </w:rPr>
              <w:t xml:space="preserve">доверие педагогам </w:t>
            </w:r>
          </w:p>
          <w:p w:rsidR="005B5ACC" w:rsidRPr="005B5ACC" w:rsidRDefault="005B5ACC" w:rsidP="005B5ACC">
            <w:pPr>
              <w:pStyle w:val="a6"/>
              <w:numPr>
                <w:ilvl w:val="0"/>
                <w:numId w:val="32"/>
              </w:numPr>
              <w:jc w:val="both"/>
              <w:rPr>
                <w:rFonts w:ascii="Times New Roman" w:hAnsi="Times New Roman" w:cs="Times New Roman"/>
                <w:sz w:val="24"/>
                <w:szCs w:val="24"/>
              </w:rPr>
            </w:pPr>
            <w:r w:rsidRPr="005B5ACC">
              <w:rPr>
                <w:rFonts w:ascii="Times New Roman" w:hAnsi="Times New Roman" w:cs="Times New Roman"/>
                <w:sz w:val="24"/>
                <w:szCs w:val="24"/>
              </w:rPr>
              <w:t>умение проявлять эмоциональную устойчивость при напряжениях</w:t>
            </w:r>
          </w:p>
        </w:tc>
      </w:tr>
      <w:tr w:rsidR="005B5ACC" w:rsidTr="005B5ACC">
        <w:tc>
          <w:tcPr>
            <w:tcW w:w="4785" w:type="dxa"/>
          </w:tcPr>
          <w:p w:rsidR="005B5ACC" w:rsidRDefault="005B5ACC" w:rsidP="00082B32">
            <w:pPr>
              <w:jc w:val="both"/>
              <w:rPr>
                <w:rFonts w:ascii="Times New Roman" w:hAnsi="Times New Roman" w:cs="Times New Roman"/>
                <w:sz w:val="24"/>
                <w:szCs w:val="24"/>
              </w:rPr>
            </w:pPr>
            <w:proofErr w:type="spellStart"/>
            <w:r w:rsidRPr="00767B45">
              <w:rPr>
                <w:rFonts w:ascii="Times New Roman" w:hAnsi="Times New Roman" w:cs="Times New Roman"/>
                <w:sz w:val="24"/>
                <w:szCs w:val="24"/>
              </w:rPr>
              <w:t>Организационно</w:t>
            </w:r>
            <w:r>
              <w:rPr>
                <w:rFonts w:ascii="Times New Roman" w:hAnsi="Times New Roman" w:cs="Times New Roman"/>
                <w:sz w:val="24"/>
                <w:szCs w:val="24"/>
              </w:rPr>
              <w:t>-</w:t>
            </w:r>
            <w:r w:rsidRPr="00767B45">
              <w:rPr>
                <w:rFonts w:ascii="Times New Roman" w:hAnsi="Times New Roman" w:cs="Times New Roman"/>
                <w:sz w:val="24"/>
                <w:szCs w:val="24"/>
              </w:rPr>
              <w:t>деятельностный</w:t>
            </w:r>
            <w:proofErr w:type="spellEnd"/>
          </w:p>
        </w:tc>
        <w:tc>
          <w:tcPr>
            <w:tcW w:w="4786" w:type="dxa"/>
          </w:tcPr>
          <w:p w:rsidR="007B7C7A" w:rsidRDefault="005B5ACC"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Регулятивные компетенции: </w:t>
            </w:r>
          </w:p>
          <w:p w:rsidR="007B7C7A" w:rsidRDefault="005B5ACC" w:rsidP="007B7C7A">
            <w:pPr>
              <w:pStyle w:val="a6"/>
              <w:numPr>
                <w:ilvl w:val="0"/>
                <w:numId w:val="33"/>
              </w:numPr>
              <w:jc w:val="both"/>
              <w:rPr>
                <w:rFonts w:ascii="Times New Roman" w:hAnsi="Times New Roman" w:cs="Times New Roman"/>
                <w:sz w:val="24"/>
                <w:szCs w:val="24"/>
              </w:rPr>
            </w:pPr>
            <w:r w:rsidRPr="007B7C7A">
              <w:rPr>
                <w:rFonts w:ascii="Times New Roman" w:hAnsi="Times New Roman" w:cs="Times New Roman"/>
                <w:sz w:val="24"/>
                <w:szCs w:val="24"/>
              </w:rPr>
              <w:t xml:space="preserve">определение целей учебной деятельности;  </w:t>
            </w:r>
          </w:p>
          <w:p w:rsidR="007B7C7A" w:rsidRDefault="005B5ACC" w:rsidP="007B7C7A">
            <w:pPr>
              <w:pStyle w:val="a6"/>
              <w:numPr>
                <w:ilvl w:val="0"/>
                <w:numId w:val="33"/>
              </w:numPr>
              <w:jc w:val="both"/>
              <w:rPr>
                <w:rFonts w:ascii="Times New Roman" w:hAnsi="Times New Roman" w:cs="Times New Roman"/>
                <w:sz w:val="24"/>
                <w:szCs w:val="24"/>
              </w:rPr>
            </w:pPr>
            <w:r w:rsidRPr="007B7C7A">
              <w:rPr>
                <w:rFonts w:ascii="Times New Roman" w:hAnsi="Times New Roman" w:cs="Times New Roman"/>
                <w:sz w:val="24"/>
                <w:szCs w:val="24"/>
              </w:rPr>
              <w:t xml:space="preserve">ответственность за результаты учебы;  </w:t>
            </w:r>
          </w:p>
          <w:p w:rsidR="005B5ACC" w:rsidRPr="007B7C7A" w:rsidRDefault="005B5ACC" w:rsidP="007B7C7A">
            <w:pPr>
              <w:pStyle w:val="a6"/>
              <w:numPr>
                <w:ilvl w:val="0"/>
                <w:numId w:val="33"/>
              </w:numPr>
              <w:jc w:val="both"/>
              <w:rPr>
                <w:rFonts w:ascii="Times New Roman" w:hAnsi="Times New Roman" w:cs="Times New Roman"/>
                <w:sz w:val="24"/>
                <w:szCs w:val="24"/>
              </w:rPr>
            </w:pPr>
            <w:r w:rsidRPr="007B7C7A">
              <w:rPr>
                <w:rFonts w:ascii="Times New Roman" w:hAnsi="Times New Roman" w:cs="Times New Roman"/>
                <w:sz w:val="24"/>
                <w:szCs w:val="24"/>
              </w:rPr>
              <w:t>концентрация на учебе</w:t>
            </w:r>
          </w:p>
        </w:tc>
      </w:tr>
      <w:tr w:rsidR="005B5ACC" w:rsidTr="005B5ACC">
        <w:tc>
          <w:tcPr>
            <w:tcW w:w="4785" w:type="dxa"/>
          </w:tcPr>
          <w:p w:rsidR="005B5ACC" w:rsidRDefault="007B7C7A" w:rsidP="00082B32">
            <w:pPr>
              <w:jc w:val="both"/>
              <w:rPr>
                <w:rFonts w:ascii="Times New Roman" w:hAnsi="Times New Roman" w:cs="Times New Roman"/>
                <w:sz w:val="24"/>
                <w:szCs w:val="24"/>
              </w:rPr>
            </w:pPr>
            <w:r>
              <w:rPr>
                <w:rFonts w:ascii="Times New Roman" w:hAnsi="Times New Roman" w:cs="Times New Roman"/>
                <w:sz w:val="24"/>
                <w:szCs w:val="24"/>
              </w:rPr>
              <w:t>Этап эмпирического моделиро</w:t>
            </w:r>
            <w:r w:rsidRPr="00767B45">
              <w:rPr>
                <w:rFonts w:ascii="Times New Roman" w:hAnsi="Times New Roman" w:cs="Times New Roman"/>
                <w:sz w:val="24"/>
                <w:szCs w:val="24"/>
              </w:rPr>
              <w:t>вания</w:t>
            </w:r>
          </w:p>
        </w:tc>
        <w:tc>
          <w:tcPr>
            <w:tcW w:w="4786" w:type="dxa"/>
          </w:tcPr>
          <w:p w:rsidR="007B7C7A" w:rsidRDefault="007B7C7A"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Социальные компетенции:  </w:t>
            </w:r>
          </w:p>
          <w:p w:rsidR="007B7C7A" w:rsidRPr="007B7C7A" w:rsidRDefault="007B7C7A" w:rsidP="007B7C7A">
            <w:pPr>
              <w:pStyle w:val="a6"/>
              <w:numPr>
                <w:ilvl w:val="0"/>
                <w:numId w:val="34"/>
              </w:numPr>
              <w:jc w:val="both"/>
              <w:rPr>
                <w:rFonts w:ascii="Times New Roman" w:hAnsi="Times New Roman" w:cs="Times New Roman"/>
                <w:sz w:val="24"/>
                <w:szCs w:val="24"/>
              </w:rPr>
            </w:pPr>
            <w:r w:rsidRPr="007B7C7A">
              <w:rPr>
                <w:rFonts w:ascii="Times New Roman" w:hAnsi="Times New Roman" w:cs="Times New Roman"/>
                <w:sz w:val="24"/>
                <w:szCs w:val="24"/>
              </w:rPr>
              <w:t xml:space="preserve">проявление терпимости к другим мнениям </w:t>
            </w:r>
            <w:proofErr w:type="spellStart"/>
            <w:r w:rsidRPr="007B7C7A">
              <w:rPr>
                <w:rFonts w:ascii="Times New Roman" w:hAnsi="Times New Roman" w:cs="Times New Roman"/>
                <w:sz w:val="24"/>
                <w:szCs w:val="24"/>
              </w:rPr>
              <w:t>ипозициям</w:t>
            </w:r>
            <w:proofErr w:type="spellEnd"/>
            <w:r w:rsidRPr="007B7C7A">
              <w:rPr>
                <w:rFonts w:ascii="Times New Roman" w:hAnsi="Times New Roman" w:cs="Times New Roman"/>
                <w:sz w:val="24"/>
                <w:szCs w:val="24"/>
              </w:rPr>
              <w:t>;</w:t>
            </w:r>
          </w:p>
          <w:p w:rsidR="007B7C7A" w:rsidRPr="007B7C7A" w:rsidRDefault="007B7C7A" w:rsidP="007B7C7A">
            <w:pPr>
              <w:pStyle w:val="a6"/>
              <w:numPr>
                <w:ilvl w:val="0"/>
                <w:numId w:val="34"/>
              </w:numPr>
              <w:jc w:val="both"/>
              <w:rPr>
                <w:rFonts w:ascii="Times New Roman" w:hAnsi="Times New Roman" w:cs="Times New Roman"/>
                <w:sz w:val="24"/>
                <w:szCs w:val="24"/>
              </w:rPr>
            </w:pPr>
            <w:r w:rsidRPr="007B7C7A">
              <w:rPr>
                <w:rFonts w:ascii="Times New Roman" w:hAnsi="Times New Roman" w:cs="Times New Roman"/>
                <w:sz w:val="24"/>
                <w:szCs w:val="24"/>
              </w:rPr>
              <w:lastRenderedPageBreak/>
              <w:t xml:space="preserve">оказание помощи другим учащимся; умение сотрудничать с другими учащимися;  </w:t>
            </w:r>
          </w:p>
          <w:p w:rsidR="005B5ACC" w:rsidRPr="007B7C7A" w:rsidRDefault="007B7C7A" w:rsidP="007B7C7A">
            <w:pPr>
              <w:pStyle w:val="a6"/>
              <w:numPr>
                <w:ilvl w:val="0"/>
                <w:numId w:val="34"/>
              </w:numPr>
              <w:jc w:val="both"/>
              <w:rPr>
                <w:rFonts w:ascii="Times New Roman" w:hAnsi="Times New Roman" w:cs="Times New Roman"/>
                <w:sz w:val="24"/>
                <w:szCs w:val="24"/>
              </w:rPr>
            </w:pPr>
            <w:proofErr w:type="spellStart"/>
            <w:r w:rsidRPr="007B7C7A">
              <w:rPr>
                <w:rFonts w:ascii="Times New Roman" w:hAnsi="Times New Roman" w:cs="Times New Roman"/>
                <w:sz w:val="24"/>
                <w:szCs w:val="24"/>
              </w:rPr>
              <w:t>мение</w:t>
            </w:r>
            <w:proofErr w:type="spellEnd"/>
            <w:r w:rsidRPr="007B7C7A">
              <w:rPr>
                <w:rFonts w:ascii="Times New Roman" w:hAnsi="Times New Roman" w:cs="Times New Roman"/>
                <w:sz w:val="24"/>
                <w:szCs w:val="24"/>
              </w:rPr>
              <w:t xml:space="preserve"> работать в группе.</w:t>
            </w:r>
          </w:p>
        </w:tc>
      </w:tr>
      <w:tr w:rsidR="005B5ACC" w:rsidTr="005B5ACC">
        <w:tc>
          <w:tcPr>
            <w:tcW w:w="4785" w:type="dxa"/>
          </w:tcPr>
          <w:p w:rsidR="005B5ACC" w:rsidRDefault="007B7C7A" w:rsidP="00082B32">
            <w:pPr>
              <w:jc w:val="both"/>
              <w:rPr>
                <w:rFonts w:ascii="Times New Roman" w:hAnsi="Times New Roman" w:cs="Times New Roman"/>
                <w:sz w:val="24"/>
                <w:szCs w:val="24"/>
              </w:rPr>
            </w:pPr>
            <w:r>
              <w:rPr>
                <w:rFonts w:ascii="Times New Roman" w:hAnsi="Times New Roman" w:cs="Times New Roman"/>
                <w:sz w:val="24"/>
                <w:szCs w:val="24"/>
              </w:rPr>
              <w:lastRenderedPageBreak/>
              <w:t>Этап теоретического моделиро</w:t>
            </w:r>
            <w:r w:rsidRPr="00767B45">
              <w:rPr>
                <w:rFonts w:ascii="Times New Roman" w:hAnsi="Times New Roman" w:cs="Times New Roman"/>
                <w:sz w:val="24"/>
                <w:szCs w:val="24"/>
              </w:rPr>
              <w:t>вания</w:t>
            </w:r>
          </w:p>
        </w:tc>
        <w:tc>
          <w:tcPr>
            <w:tcW w:w="4786" w:type="dxa"/>
          </w:tcPr>
          <w:p w:rsidR="007B7C7A" w:rsidRPr="007B7C7A" w:rsidRDefault="007B7C7A" w:rsidP="007B7C7A">
            <w:pPr>
              <w:jc w:val="both"/>
              <w:rPr>
                <w:rFonts w:ascii="Times New Roman" w:hAnsi="Times New Roman" w:cs="Times New Roman"/>
                <w:sz w:val="24"/>
                <w:szCs w:val="24"/>
              </w:rPr>
            </w:pPr>
            <w:proofErr w:type="spellStart"/>
            <w:proofErr w:type="gramStart"/>
            <w:r w:rsidRPr="007B7C7A">
              <w:rPr>
                <w:rFonts w:ascii="Times New Roman" w:hAnsi="Times New Roman" w:cs="Times New Roman"/>
                <w:sz w:val="24"/>
                <w:szCs w:val="24"/>
              </w:rPr>
              <w:t>Учебно</w:t>
            </w:r>
            <w:proofErr w:type="spellEnd"/>
            <w:r w:rsidRPr="007B7C7A">
              <w:rPr>
                <w:rFonts w:ascii="Times New Roman" w:hAnsi="Times New Roman" w:cs="Times New Roman"/>
                <w:sz w:val="24"/>
                <w:szCs w:val="24"/>
              </w:rPr>
              <w:t xml:space="preserve"> – познавательные</w:t>
            </w:r>
            <w:proofErr w:type="gramEnd"/>
            <w:r w:rsidRPr="007B7C7A">
              <w:rPr>
                <w:rFonts w:ascii="Times New Roman" w:hAnsi="Times New Roman" w:cs="Times New Roman"/>
                <w:sz w:val="24"/>
                <w:szCs w:val="24"/>
              </w:rPr>
              <w:t xml:space="preserve"> компетенции:  умение учиться;</w:t>
            </w:r>
          </w:p>
          <w:p w:rsidR="007B7C7A" w:rsidRPr="007B7C7A" w:rsidRDefault="007B7C7A" w:rsidP="007B7C7A">
            <w:pPr>
              <w:pStyle w:val="a6"/>
              <w:numPr>
                <w:ilvl w:val="0"/>
                <w:numId w:val="36"/>
              </w:numPr>
              <w:jc w:val="both"/>
              <w:rPr>
                <w:rFonts w:ascii="Times New Roman" w:hAnsi="Times New Roman" w:cs="Times New Roman"/>
                <w:sz w:val="24"/>
                <w:szCs w:val="24"/>
              </w:rPr>
            </w:pPr>
            <w:r w:rsidRPr="007B7C7A">
              <w:rPr>
                <w:rFonts w:ascii="Times New Roman" w:hAnsi="Times New Roman" w:cs="Times New Roman"/>
                <w:sz w:val="24"/>
                <w:szCs w:val="24"/>
              </w:rPr>
              <w:t>умение отыскивать причины явлений</w:t>
            </w:r>
          </w:p>
          <w:p w:rsidR="005B5ACC" w:rsidRPr="007B7C7A" w:rsidRDefault="007B7C7A" w:rsidP="007B7C7A">
            <w:pPr>
              <w:pStyle w:val="a6"/>
              <w:numPr>
                <w:ilvl w:val="0"/>
                <w:numId w:val="36"/>
              </w:numPr>
              <w:jc w:val="both"/>
              <w:rPr>
                <w:rFonts w:ascii="Times New Roman" w:hAnsi="Times New Roman" w:cs="Times New Roman"/>
                <w:sz w:val="24"/>
                <w:szCs w:val="24"/>
              </w:rPr>
            </w:pPr>
            <w:r w:rsidRPr="007B7C7A">
              <w:rPr>
                <w:rFonts w:ascii="Times New Roman" w:hAnsi="Times New Roman" w:cs="Times New Roman"/>
                <w:sz w:val="24"/>
                <w:szCs w:val="24"/>
              </w:rPr>
              <w:t xml:space="preserve">  самостоятельное выявление </w:t>
            </w:r>
            <w:proofErr w:type="gramStart"/>
            <w:r w:rsidRPr="007B7C7A">
              <w:rPr>
                <w:rFonts w:ascii="Times New Roman" w:hAnsi="Times New Roman" w:cs="Times New Roman"/>
                <w:sz w:val="24"/>
                <w:szCs w:val="24"/>
              </w:rPr>
              <w:t>допущенных</w:t>
            </w:r>
            <w:proofErr w:type="gramEnd"/>
          </w:p>
        </w:tc>
      </w:tr>
      <w:tr w:rsidR="005B5ACC" w:rsidTr="005B5ACC">
        <w:tc>
          <w:tcPr>
            <w:tcW w:w="4785" w:type="dxa"/>
          </w:tcPr>
          <w:p w:rsidR="005B5ACC" w:rsidRDefault="007B7C7A" w:rsidP="00082B32">
            <w:pPr>
              <w:jc w:val="both"/>
              <w:rPr>
                <w:rFonts w:ascii="Times New Roman" w:hAnsi="Times New Roman" w:cs="Times New Roman"/>
                <w:sz w:val="24"/>
                <w:szCs w:val="24"/>
              </w:rPr>
            </w:pPr>
            <w:r w:rsidRPr="00767B45">
              <w:rPr>
                <w:rFonts w:ascii="Times New Roman" w:hAnsi="Times New Roman" w:cs="Times New Roman"/>
                <w:sz w:val="24"/>
                <w:szCs w:val="24"/>
              </w:rPr>
              <w:t>Творческий этап</w:t>
            </w:r>
          </w:p>
        </w:tc>
        <w:tc>
          <w:tcPr>
            <w:tcW w:w="4786" w:type="dxa"/>
          </w:tcPr>
          <w:p w:rsidR="007B7C7A" w:rsidRDefault="007B7C7A" w:rsidP="00082B32">
            <w:pPr>
              <w:jc w:val="both"/>
              <w:rPr>
                <w:rFonts w:ascii="Times New Roman" w:hAnsi="Times New Roman" w:cs="Times New Roman"/>
                <w:sz w:val="24"/>
                <w:szCs w:val="24"/>
              </w:rPr>
            </w:pPr>
            <w:r w:rsidRPr="00767B45">
              <w:rPr>
                <w:rFonts w:ascii="Times New Roman" w:hAnsi="Times New Roman" w:cs="Times New Roman"/>
                <w:sz w:val="24"/>
                <w:szCs w:val="24"/>
              </w:rPr>
              <w:t>Творческие компетенции</w:t>
            </w:r>
            <w:r>
              <w:rPr>
                <w:rFonts w:ascii="Times New Roman" w:hAnsi="Times New Roman" w:cs="Times New Roman"/>
                <w:sz w:val="24"/>
                <w:szCs w:val="24"/>
              </w:rPr>
              <w:t>:</w:t>
            </w:r>
            <w:r w:rsidRPr="00767B45">
              <w:rPr>
                <w:rFonts w:ascii="Times New Roman" w:hAnsi="Times New Roman" w:cs="Times New Roman"/>
                <w:sz w:val="24"/>
                <w:szCs w:val="24"/>
              </w:rPr>
              <w:t xml:space="preserve"> </w:t>
            </w:r>
          </w:p>
          <w:p w:rsidR="007B7C7A" w:rsidRPr="000B4492" w:rsidRDefault="007B7C7A" w:rsidP="000B4492">
            <w:pPr>
              <w:pStyle w:val="a6"/>
              <w:numPr>
                <w:ilvl w:val="0"/>
                <w:numId w:val="37"/>
              </w:numPr>
              <w:jc w:val="both"/>
              <w:rPr>
                <w:rFonts w:ascii="Times New Roman" w:hAnsi="Times New Roman" w:cs="Times New Roman"/>
                <w:sz w:val="24"/>
                <w:szCs w:val="24"/>
              </w:rPr>
            </w:pPr>
            <w:r w:rsidRPr="000B4492">
              <w:rPr>
                <w:rFonts w:ascii="Times New Roman" w:hAnsi="Times New Roman" w:cs="Times New Roman"/>
                <w:sz w:val="24"/>
                <w:szCs w:val="24"/>
              </w:rPr>
              <w:t xml:space="preserve">умение принимать решения в </w:t>
            </w:r>
            <w:proofErr w:type="spellStart"/>
            <w:r w:rsidRPr="000B4492">
              <w:rPr>
                <w:rFonts w:ascii="Times New Roman" w:hAnsi="Times New Roman" w:cs="Times New Roman"/>
                <w:sz w:val="24"/>
                <w:szCs w:val="24"/>
              </w:rPr>
              <w:t>различныхситуациях</w:t>
            </w:r>
            <w:proofErr w:type="spellEnd"/>
            <w:r w:rsidRPr="000B4492">
              <w:rPr>
                <w:rFonts w:ascii="Times New Roman" w:hAnsi="Times New Roman" w:cs="Times New Roman"/>
                <w:sz w:val="24"/>
                <w:szCs w:val="24"/>
              </w:rPr>
              <w:t>;</w:t>
            </w:r>
          </w:p>
          <w:p w:rsidR="007B7C7A" w:rsidRPr="000B4492" w:rsidRDefault="007B7C7A" w:rsidP="000B4492">
            <w:pPr>
              <w:pStyle w:val="a6"/>
              <w:numPr>
                <w:ilvl w:val="0"/>
                <w:numId w:val="37"/>
              </w:numPr>
              <w:jc w:val="both"/>
              <w:rPr>
                <w:rFonts w:ascii="Times New Roman" w:hAnsi="Times New Roman" w:cs="Times New Roman"/>
                <w:sz w:val="24"/>
                <w:szCs w:val="24"/>
              </w:rPr>
            </w:pPr>
            <w:r w:rsidRPr="000B4492">
              <w:rPr>
                <w:rFonts w:ascii="Times New Roman" w:hAnsi="Times New Roman" w:cs="Times New Roman"/>
                <w:sz w:val="24"/>
                <w:szCs w:val="24"/>
              </w:rPr>
              <w:t>умение заявлять о своих потребностях интересах;</w:t>
            </w:r>
          </w:p>
          <w:p w:rsidR="007B7C7A" w:rsidRPr="000B4492" w:rsidRDefault="007B7C7A" w:rsidP="000B4492">
            <w:pPr>
              <w:pStyle w:val="a6"/>
              <w:numPr>
                <w:ilvl w:val="0"/>
                <w:numId w:val="37"/>
              </w:numPr>
              <w:jc w:val="both"/>
              <w:rPr>
                <w:rFonts w:ascii="Times New Roman" w:hAnsi="Times New Roman" w:cs="Times New Roman"/>
                <w:sz w:val="24"/>
                <w:szCs w:val="24"/>
              </w:rPr>
            </w:pPr>
            <w:r w:rsidRPr="000B4492">
              <w:rPr>
                <w:rFonts w:ascii="Times New Roman" w:hAnsi="Times New Roman" w:cs="Times New Roman"/>
                <w:sz w:val="24"/>
                <w:szCs w:val="24"/>
              </w:rPr>
              <w:t>умение находить другие источники информации;</w:t>
            </w:r>
          </w:p>
          <w:p w:rsidR="005B5ACC" w:rsidRPr="000B4492" w:rsidRDefault="007B7C7A" w:rsidP="000B4492">
            <w:pPr>
              <w:pStyle w:val="a6"/>
              <w:numPr>
                <w:ilvl w:val="0"/>
                <w:numId w:val="37"/>
              </w:numPr>
              <w:jc w:val="both"/>
              <w:rPr>
                <w:rFonts w:ascii="Times New Roman" w:hAnsi="Times New Roman" w:cs="Times New Roman"/>
                <w:sz w:val="24"/>
                <w:szCs w:val="24"/>
              </w:rPr>
            </w:pPr>
            <w:r w:rsidRPr="000B4492">
              <w:rPr>
                <w:rFonts w:ascii="Times New Roman" w:hAnsi="Times New Roman" w:cs="Times New Roman"/>
                <w:sz w:val="24"/>
                <w:szCs w:val="24"/>
              </w:rPr>
              <w:t>способность генерировать другие способы решения проблемы</w:t>
            </w:r>
          </w:p>
        </w:tc>
      </w:tr>
      <w:tr w:rsidR="005B5ACC" w:rsidTr="005B5ACC">
        <w:tc>
          <w:tcPr>
            <w:tcW w:w="4785" w:type="dxa"/>
          </w:tcPr>
          <w:p w:rsidR="005B5ACC" w:rsidRDefault="000B4492" w:rsidP="00082B32">
            <w:pPr>
              <w:jc w:val="both"/>
              <w:rPr>
                <w:rFonts w:ascii="Times New Roman" w:hAnsi="Times New Roman" w:cs="Times New Roman"/>
                <w:sz w:val="24"/>
                <w:szCs w:val="24"/>
              </w:rPr>
            </w:pPr>
            <w:r w:rsidRPr="00767B45">
              <w:rPr>
                <w:rFonts w:ascii="Times New Roman" w:hAnsi="Times New Roman" w:cs="Times New Roman"/>
                <w:sz w:val="24"/>
                <w:szCs w:val="24"/>
              </w:rPr>
              <w:t>К</w:t>
            </w:r>
            <w:r>
              <w:rPr>
                <w:rFonts w:ascii="Times New Roman" w:hAnsi="Times New Roman" w:cs="Times New Roman"/>
                <w:sz w:val="24"/>
                <w:szCs w:val="24"/>
              </w:rPr>
              <w:t>онтроль и оценка (совершенство</w:t>
            </w:r>
            <w:r w:rsidRPr="00767B45">
              <w:rPr>
                <w:rFonts w:ascii="Times New Roman" w:hAnsi="Times New Roman" w:cs="Times New Roman"/>
                <w:sz w:val="24"/>
                <w:szCs w:val="24"/>
              </w:rPr>
              <w:t>вание модели</w:t>
            </w:r>
            <w:r>
              <w:rPr>
                <w:rFonts w:ascii="Times New Roman" w:hAnsi="Times New Roman" w:cs="Times New Roman"/>
                <w:sz w:val="24"/>
                <w:szCs w:val="24"/>
              </w:rPr>
              <w:t>)</w:t>
            </w:r>
          </w:p>
        </w:tc>
        <w:tc>
          <w:tcPr>
            <w:tcW w:w="4786" w:type="dxa"/>
          </w:tcPr>
          <w:p w:rsidR="00FB15EE" w:rsidRPr="00FB15EE" w:rsidRDefault="00FB15EE" w:rsidP="00FB15EE">
            <w:pPr>
              <w:jc w:val="both"/>
              <w:rPr>
                <w:rFonts w:ascii="Times New Roman" w:hAnsi="Times New Roman" w:cs="Times New Roman"/>
                <w:sz w:val="24"/>
                <w:szCs w:val="24"/>
              </w:rPr>
            </w:pPr>
            <w:r w:rsidRPr="00FB15EE">
              <w:rPr>
                <w:rFonts w:ascii="Times New Roman" w:hAnsi="Times New Roman" w:cs="Times New Roman"/>
                <w:sz w:val="24"/>
                <w:szCs w:val="24"/>
              </w:rPr>
              <w:t xml:space="preserve">Компетенции </w:t>
            </w:r>
            <w:r w:rsidR="000B4492" w:rsidRPr="00FB15EE">
              <w:rPr>
                <w:rFonts w:ascii="Times New Roman" w:hAnsi="Times New Roman" w:cs="Times New Roman"/>
                <w:sz w:val="24"/>
                <w:szCs w:val="24"/>
              </w:rPr>
              <w:t xml:space="preserve">самосовершенствования:  </w:t>
            </w:r>
          </w:p>
          <w:p w:rsidR="00FB15EE" w:rsidRDefault="000B4492" w:rsidP="00FB15EE">
            <w:pPr>
              <w:pStyle w:val="a6"/>
              <w:numPr>
                <w:ilvl w:val="0"/>
                <w:numId w:val="38"/>
              </w:numPr>
              <w:jc w:val="both"/>
              <w:rPr>
                <w:rFonts w:ascii="Times New Roman" w:hAnsi="Times New Roman" w:cs="Times New Roman"/>
                <w:sz w:val="24"/>
                <w:szCs w:val="24"/>
              </w:rPr>
            </w:pPr>
            <w:r w:rsidRPr="00FB15EE">
              <w:rPr>
                <w:rFonts w:ascii="Times New Roman" w:hAnsi="Times New Roman" w:cs="Times New Roman"/>
                <w:sz w:val="24"/>
                <w:szCs w:val="24"/>
              </w:rPr>
              <w:t xml:space="preserve">применять знания и умения на практике;  </w:t>
            </w:r>
          </w:p>
          <w:p w:rsidR="00FB15EE" w:rsidRPr="00FB15EE" w:rsidRDefault="000B4492" w:rsidP="00FB15EE">
            <w:pPr>
              <w:pStyle w:val="a6"/>
              <w:numPr>
                <w:ilvl w:val="0"/>
                <w:numId w:val="38"/>
              </w:numPr>
              <w:jc w:val="both"/>
              <w:rPr>
                <w:rFonts w:ascii="Times New Roman" w:hAnsi="Times New Roman" w:cs="Times New Roman"/>
                <w:sz w:val="24"/>
                <w:szCs w:val="24"/>
              </w:rPr>
            </w:pPr>
            <w:r w:rsidRPr="00FB15EE">
              <w:rPr>
                <w:rFonts w:ascii="Times New Roman" w:hAnsi="Times New Roman" w:cs="Times New Roman"/>
                <w:sz w:val="24"/>
                <w:szCs w:val="24"/>
              </w:rPr>
              <w:t xml:space="preserve">умение извлекать пользу из </w:t>
            </w:r>
            <w:proofErr w:type="spellStart"/>
            <w:r w:rsidRPr="00FB15EE">
              <w:rPr>
                <w:rFonts w:ascii="Times New Roman" w:hAnsi="Times New Roman" w:cs="Times New Roman"/>
                <w:sz w:val="24"/>
                <w:szCs w:val="24"/>
              </w:rPr>
              <w:t>полученногоопыта</w:t>
            </w:r>
            <w:proofErr w:type="spellEnd"/>
            <w:r w:rsidRPr="00FB15EE">
              <w:rPr>
                <w:rFonts w:ascii="Times New Roman" w:hAnsi="Times New Roman" w:cs="Times New Roman"/>
                <w:sz w:val="24"/>
                <w:szCs w:val="24"/>
              </w:rPr>
              <w:t>;</w:t>
            </w:r>
          </w:p>
          <w:p w:rsidR="005B5ACC" w:rsidRPr="00FB15EE" w:rsidRDefault="000B4492" w:rsidP="00FB15EE">
            <w:pPr>
              <w:pStyle w:val="a6"/>
              <w:numPr>
                <w:ilvl w:val="0"/>
                <w:numId w:val="38"/>
              </w:numPr>
              <w:jc w:val="both"/>
              <w:rPr>
                <w:rFonts w:ascii="Times New Roman" w:hAnsi="Times New Roman" w:cs="Times New Roman"/>
                <w:sz w:val="24"/>
                <w:szCs w:val="24"/>
              </w:rPr>
            </w:pPr>
            <w:r w:rsidRPr="00FB15EE">
              <w:rPr>
                <w:rFonts w:ascii="Times New Roman" w:hAnsi="Times New Roman" w:cs="Times New Roman"/>
                <w:sz w:val="24"/>
                <w:szCs w:val="24"/>
              </w:rPr>
              <w:t xml:space="preserve">навыки самоконтроля и саморазвития; </w:t>
            </w:r>
            <w:r w:rsidR="00FB15EE" w:rsidRPr="00FB15EE">
              <w:rPr>
                <w:rFonts w:ascii="Times New Roman" w:hAnsi="Times New Roman" w:cs="Times New Roman"/>
                <w:sz w:val="24"/>
                <w:szCs w:val="24"/>
              </w:rPr>
              <w:t xml:space="preserve"> желание </w:t>
            </w:r>
            <w:r w:rsidRPr="00FB15EE">
              <w:rPr>
                <w:rFonts w:ascii="Times New Roman" w:hAnsi="Times New Roman" w:cs="Times New Roman"/>
                <w:sz w:val="24"/>
                <w:szCs w:val="24"/>
              </w:rPr>
              <w:t>учиться и самосовершенствоваться</w:t>
            </w:r>
            <w:r w:rsidR="00FB15EE" w:rsidRPr="00FB15EE">
              <w:rPr>
                <w:rFonts w:ascii="Times New Roman" w:hAnsi="Times New Roman" w:cs="Times New Roman"/>
                <w:sz w:val="24"/>
                <w:szCs w:val="24"/>
              </w:rPr>
              <w:t xml:space="preserve"> </w:t>
            </w:r>
            <w:r w:rsidRPr="00FB15EE">
              <w:rPr>
                <w:rFonts w:ascii="Times New Roman" w:hAnsi="Times New Roman" w:cs="Times New Roman"/>
                <w:sz w:val="24"/>
                <w:szCs w:val="24"/>
              </w:rPr>
              <w:t>дальше</w:t>
            </w:r>
          </w:p>
        </w:tc>
      </w:tr>
    </w:tbl>
    <w:p w:rsidR="00FB15EE" w:rsidRDefault="00FB15EE" w:rsidP="00082B32">
      <w:pPr>
        <w:jc w:val="both"/>
        <w:rPr>
          <w:rFonts w:ascii="Times New Roman" w:hAnsi="Times New Roman" w:cs="Times New Roman"/>
          <w:sz w:val="24"/>
          <w:szCs w:val="24"/>
        </w:rPr>
      </w:pPr>
    </w:p>
    <w:p w:rsidR="00FB15EE"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 Формирование функциональной грамотности реализуется во всех образовательных областях</w:t>
      </w:r>
      <w:proofErr w:type="gramStart"/>
      <w:r w:rsidR="006F760D">
        <w:rPr>
          <w:rFonts w:ascii="Times New Roman" w:hAnsi="Times New Roman" w:cs="Times New Roman"/>
          <w:sz w:val="24"/>
          <w:szCs w:val="24"/>
        </w:rPr>
        <w:t xml:space="preserve"> </w:t>
      </w:r>
      <w:r w:rsidRPr="00767B45">
        <w:rPr>
          <w:rFonts w:ascii="Times New Roman" w:hAnsi="Times New Roman" w:cs="Times New Roman"/>
          <w:sz w:val="24"/>
          <w:szCs w:val="24"/>
        </w:rPr>
        <w:t>.</w:t>
      </w:r>
      <w:proofErr w:type="gramEnd"/>
      <w:r w:rsidRPr="00767B45">
        <w:rPr>
          <w:rFonts w:ascii="Times New Roman" w:hAnsi="Times New Roman" w:cs="Times New Roman"/>
          <w:sz w:val="24"/>
          <w:szCs w:val="24"/>
        </w:rPr>
        <w:t xml:space="preserve">Основными этапами является следующее:  </w:t>
      </w:r>
    </w:p>
    <w:p w:rsidR="00FB15EE" w:rsidRPr="00FB15EE" w:rsidRDefault="00915DE9" w:rsidP="00FB15EE">
      <w:pPr>
        <w:pStyle w:val="a6"/>
        <w:numPr>
          <w:ilvl w:val="0"/>
          <w:numId w:val="39"/>
        </w:numPr>
        <w:jc w:val="both"/>
        <w:rPr>
          <w:rFonts w:ascii="Times New Roman" w:hAnsi="Times New Roman" w:cs="Times New Roman"/>
          <w:sz w:val="24"/>
          <w:szCs w:val="24"/>
        </w:rPr>
      </w:pPr>
      <w:r w:rsidRPr="00FB15EE">
        <w:rPr>
          <w:rFonts w:ascii="Times New Roman" w:hAnsi="Times New Roman" w:cs="Times New Roman"/>
          <w:sz w:val="24"/>
          <w:szCs w:val="24"/>
        </w:rPr>
        <w:t>создание образовательных маршрутов в соответствии с разделами программы;</w:t>
      </w:r>
    </w:p>
    <w:p w:rsidR="00FB15EE" w:rsidRDefault="00FB15EE" w:rsidP="00082B32">
      <w:pPr>
        <w:jc w:val="both"/>
        <w:rPr>
          <w:rFonts w:ascii="Times New Roman" w:hAnsi="Times New Roman" w:cs="Times New Roman"/>
          <w:sz w:val="24"/>
          <w:szCs w:val="24"/>
        </w:rPr>
      </w:pPr>
      <w:r>
        <w:rPr>
          <w:rFonts w:ascii="Times New Roman" w:hAnsi="Times New Roman" w:cs="Times New Roman"/>
          <w:sz w:val="24"/>
          <w:szCs w:val="24"/>
        </w:rPr>
        <w:t xml:space="preserve">       </w:t>
      </w:r>
      <w:r w:rsidR="00915DE9" w:rsidRPr="00767B45">
        <w:rPr>
          <w:rFonts w:ascii="Times New Roman" w:hAnsi="Times New Roman" w:cs="Times New Roman"/>
          <w:sz w:val="24"/>
          <w:szCs w:val="24"/>
        </w:rPr>
        <w:sym w:font="Symbol" w:char="F0B7"/>
      </w:r>
      <w:r w:rsidR="00915DE9" w:rsidRPr="00767B45">
        <w:rPr>
          <w:rFonts w:ascii="Times New Roman" w:hAnsi="Times New Roman" w:cs="Times New Roman"/>
          <w:sz w:val="24"/>
          <w:szCs w:val="24"/>
        </w:rPr>
        <w:t xml:space="preserve">  разработка методических рекомендаций</w:t>
      </w:r>
    </w:p>
    <w:p w:rsidR="00FB15EE" w:rsidRDefault="00FB15EE" w:rsidP="00082B32">
      <w:pPr>
        <w:jc w:val="both"/>
        <w:rPr>
          <w:rFonts w:ascii="Times New Roman" w:hAnsi="Times New Roman" w:cs="Times New Roman"/>
          <w:sz w:val="24"/>
          <w:szCs w:val="24"/>
        </w:rPr>
      </w:pPr>
      <w:r>
        <w:rPr>
          <w:rFonts w:ascii="Times New Roman" w:hAnsi="Times New Roman" w:cs="Times New Roman"/>
          <w:sz w:val="24"/>
          <w:szCs w:val="24"/>
        </w:rPr>
        <w:t xml:space="preserve">       </w:t>
      </w:r>
      <w:r w:rsidR="00915DE9" w:rsidRPr="00767B45">
        <w:rPr>
          <w:rFonts w:ascii="Times New Roman" w:hAnsi="Times New Roman" w:cs="Times New Roman"/>
          <w:sz w:val="24"/>
          <w:szCs w:val="24"/>
        </w:rPr>
        <w:sym w:font="Symbol" w:char="F0B7"/>
      </w:r>
      <w:r w:rsidR="00915DE9" w:rsidRPr="00767B45">
        <w:rPr>
          <w:rFonts w:ascii="Times New Roman" w:hAnsi="Times New Roman" w:cs="Times New Roman"/>
          <w:sz w:val="24"/>
          <w:szCs w:val="24"/>
        </w:rPr>
        <w:t xml:space="preserve">  подбор диагностического инструментария</w:t>
      </w:r>
    </w:p>
    <w:p w:rsidR="00FB15EE" w:rsidRPr="00FB15EE" w:rsidRDefault="00915DE9" w:rsidP="00FB15EE">
      <w:pPr>
        <w:pStyle w:val="a6"/>
        <w:numPr>
          <w:ilvl w:val="0"/>
          <w:numId w:val="39"/>
        </w:numPr>
        <w:jc w:val="both"/>
        <w:rPr>
          <w:rFonts w:ascii="Times New Roman" w:hAnsi="Times New Roman" w:cs="Times New Roman"/>
          <w:sz w:val="24"/>
          <w:szCs w:val="24"/>
        </w:rPr>
      </w:pPr>
      <w:r w:rsidRPr="00FB15EE">
        <w:rPr>
          <w:rFonts w:ascii="Times New Roman" w:hAnsi="Times New Roman" w:cs="Times New Roman"/>
          <w:sz w:val="24"/>
          <w:szCs w:val="24"/>
        </w:rPr>
        <w:t>отслеживание результатов.</w:t>
      </w:r>
    </w:p>
    <w:p w:rsidR="00FB15EE" w:rsidRDefault="00915DE9" w:rsidP="00082B32">
      <w:pPr>
        <w:jc w:val="both"/>
        <w:rPr>
          <w:rFonts w:ascii="Times New Roman" w:hAnsi="Times New Roman" w:cs="Times New Roman"/>
          <w:sz w:val="24"/>
          <w:szCs w:val="24"/>
        </w:rPr>
      </w:pPr>
      <w:r w:rsidRPr="00767B45">
        <w:rPr>
          <w:rFonts w:ascii="Times New Roman" w:hAnsi="Times New Roman" w:cs="Times New Roman"/>
          <w:sz w:val="24"/>
          <w:szCs w:val="24"/>
        </w:rPr>
        <w:t xml:space="preserve"> Например, представлению о функциональной грамотности по предмету химия включает в себя</w:t>
      </w:r>
    </w:p>
    <w:p w:rsidR="00FB15EE" w:rsidRPr="00FB15EE" w:rsidRDefault="00915DE9" w:rsidP="00FB15EE">
      <w:pPr>
        <w:pStyle w:val="a6"/>
        <w:numPr>
          <w:ilvl w:val="0"/>
          <w:numId w:val="39"/>
        </w:numPr>
        <w:jc w:val="both"/>
        <w:rPr>
          <w:rFonts w:ascii="Times New Roman" w:hAnsi="Times New Roman" w:cs="Times New Roman"/>
          <w:sz w:val="24"/>
          <w:szCs w:val="24"/>
        </w:rPr>
      </w:pPr>
      <w:r w:rsidRPr="00FB15EE">
        <w:rPr>
          <w:rFonts w:ascii="Times New Roman" w:hAnsi="Times New Roman" w:cs="Times New Roman"/>
          <w:sz w:val="24"/>
          <w:szCs w:val="24"/>
        </w:rPr>
        <w:t>процесс овладения грамотностью - освоение химического языка и знаковых систем, без которых невозможно получение химической информации и использование знаний в той или иной сфере жизни и деятельности</w:t>
      </w:r>
    </w:p>
    <w:p w:rsidR="00FB15EE" w:rsidRPr="00FB15EE" w:rsidRDefault="00915DE9" w:rsidP="00FB15EE">
      <w:pPr>
        <w:pStyle w:val="a6"/>
        <w:numPr>
          <w:ilvl w:val="0"/>
          <w:numId w:val="39"/>
        </w:numPr>
        <w:jc w:val="both"/>
        <w:rPr>
          <w:rFonts w:ascii="Times New Roman" w:hAnsi="Times New Roman" w:cs="Times New Roman"/>
          <w:sz w:val="24"/>
          <w:szCs w:val="24"/>
        </w:rPr>
      </w:pPr>
      <w:r w:rsidRPr="00FB15EE">
        <w:rPr>
          <w:rFonts w:ascii="Times New Roman" w:hAnsi="Times New Roman" w:cs="Times New Roman"/>
          <w:sz w:val="24"/>
          <w:szCs w:val="24"/>
        </w:rPr>
        <w:t>процесс обучения - освоение знаний, умений, навыков по предмету и учебным</w:t>
      </w:r>
      <w:r w:rsidRPr="00767B45">
        <w:sym w:font="Symbol" w:char="F0B7"/>
      </w:r>
      <w:r w:rsidRPr="00FB15EE">
        <w:rPr>
          <w:rFonts w:ascii="Times New Roman" w:hAnsi="Times New Roman" w:cs="Times New Roman"/>
          <w:sz w:val="24"/>
          <w:szCs w:val="24"/>
        </w:rPr>
        <w:t xml:space="preserve"> дисциплинам. </w:t>
      </w:r>
    </w:p>
    <w:p w:rsidR="00FB15EE" w:rsidRDefault="00915DE9" w:rsidP="00082B32">
      <w:pPr>
        <w:pStyle w:val="a6"/>
        <w:numPr>
          <w:ilvl w:val="0"/>
          <w:numId w:val="39"/>
        </w:numPr>
        <w:jc w:val="both"/>
        <w:rPr>
          <w:rFonts w:ascii="Times New Roman" w:hAnsi="Times New Roman" w:cs="Times New Roman"/>
          <w:sz w:val="24"/>
          <w:szCs w:val="24"/>
        </w:rPr>
      </w:pPr>
      <w:r w:rsidRPr="00FB15EE">
        <w:rPr>
          <w:rFonts w:ascii="Times New Roman" w:hAnsi="Times New Roman" w:cs="Times New Roman"/>
          <w:sz w:val="24"/>
          <w:szCs w:val="24"/>
        </w:rPr>
        <w:t xml:space="preserve">процесс подготовки - адаптация имеющихся и получаемых знаний, умений и навыков для выполнения практической, лабораторной работы, использование алгоритма при решении задач или для занятия определенного социального </w:t>
      </w:r>
      <w:r w:rsidRPr="00FB15EE">
        <w:rPr>
          <w:rFonts w:ascii="Times New Roman" w:hAnsi="Times New Roman" w:cs="Times New Roman"/>
          <w:sz w:val="24"/>
          <w:szCs w:val="24"/>
        </w:rPr>
        <w:lastRenderedPageBreak/>
        <w:t xml:space="preserve">положения. Процесс воспитания. Освоение правил и норм культуры, традиций и особенностей народа, социального положения. </w:t>
      </w:r>
    </w:p>
    <w:p w:rsidR="00FB15EE" w:rsidRDefault="00915DE9" w:rsidP="00082B32">
      <w:pPr>
        <w:pStyle w:val="a6"/>
        <w:numPr>
          <w:ilvl w:val="0"/>
          <w:numId w:val="39"/>
        </w:numPr>
        <w:jc w:val="both"/>
        <w:rPr>
          <w:rFonts w:ascii="Times New Roman" w:hAnsi="Times New Roman" w:cs="Times New Roman"/>
          <w:sz w:val="24"/>
          <w:szCs w:val="24"/>
        </w:rPr>
      </w:pPr>
      <w:r w:rsidRPr="00FB15EE">
        <w:rPr>
          <w:rFonts w:ascii="Times New Roman" w:hAnsi="Times New Roman" w:cs="Times New Roman"/>
          <w:sz w:val="24"/>
          <w:szCs w:val="24"/>
        </w:rPr>
        <w:t xml:space="preserve"> процесс образования (в узком значении этого термина) - составная часть интегрального процесса образования, имеющая целью обеспечить общий уровень культуры и знакомство с ценностями, установками и стандартами цивилизации. Анализ методики Л.М. </w:t>
      </w:r>
      <w:proofErr w:type="spellStart"/>
      <w:r w:rsidRPr="00FB15EE">
        <w:rPr>
          <w:rFonts w:ascii="Times New Roman" w:hAnsi="Times New Roman" w:cs="Times New Roman"/>
          <w:sz w:val="24"/>
          <w:szCs w:val="24"/>
        </w:rPr>
        <w:t>Перминовой</w:t>
      </w:r>
      <w:proofErr w:type="spellEnd"/>
      <w:r w:rsidRPr="00FB15EE">
        <w:rPr>
          <w:rFonts w:ascii="Times New Roman" w:hAnsi="Times New Roman" w:cs="Times New Roman"/>
          <w:sz w:val="24"/>
          <w:szCs w:val="24"/>
        </w:rPr>
        <w:t xml:space="preserve"> по функциональной грамотности, позволяет создавать образовательные маршруты для учащихся по химии с целью достижения ими функциональной</w:t>
      </w:r>
      <w:r w:rsidR="00106FA2">
        <w:rPr>
          <w:rFonts w:ascii="Times New Roman" w:hAnsi="Times New Roman" w:cs="Times New Roman"/>
          <w:sz w:val="24"/>
          <w:szCs w:val="24"/>
        </w:rPr>
        <w:t xml:space="preserve"> </w:t>
      </w:r>
      <w:r w:rsidRPr="00FB15EE">
        <w:rPr>
          <w:rFonts w:ascii="Times New Roman" w:hAnsi="Times New Roman" w:cs="Times New Roman"/>
          <w:sz w:val="24"/>
          <w:szCs w:val="24"/>
        </w:rPr>
        <w:t xml:space="preserve">грамотности. </w:t>
      </w:r>
    </w:p>
    <w:p w:rsidR="00FB15EE" w:rsidRDefault="00915DE9" w:rsidP="00FB15EE">
      <w:pPr>
        <w:pStyle w:val="a6"/>
        <w:jc w:val="both"/>
        <w:rPr>
          <w:rFonts w:ascii="Times New Roman" w:hAnsi="Times New Roman" w:cs="Times New Roman"/>
          <w:sz w:val="24"/>
          <w:szCs w:val="24"/>
        </w:rPr>
      </w:pPr>
      <w:r w:rsidRPr="00FB15EE">
        <w:rPr>
          <w:rFonts w:ascii="Times New Roman" w:hAnsi="Times New Roman" w:cs="Times New Roman"/>
          <w:sz w:val="24"/>
          <w:szCs w:val="24"/>
        </w:rPr>
        <w:t xml:space="preserve">Для этого определила: </w:t>
      </w:r>
    </w:p>
    <w:p w:rsidR="00106FA2" w:rsidRDefault="00915DE9" w:rsidP="00106FA2">
      <w:pPr>
        <w:pStyle w:val="a6"/>
        <w:numPr>
          <w:ilvl w:val="0"/>
          <w:numId w:val="40"/>
        </w:numPr>
        <w:jc w:val="both"/>
        <w:rPr>
          <w:rFonts w:ascii="Times New Roman" w:hAnsi="Times New Roman" w:cs="Times New Roman"/>
          <w:sz w:val="24"/>
          <w:szCs w:val="24"/>
        </w:rPr>
      </w:pPr>
      <w:r w:rsidRPr="00FB15EE">
        <w:rPr>
          <w:rFonts w:ascii="Times New Roman" w:hAnsi="Times New Roman" w:cs="Times New Roman"/>
          <w:sz w:val="24"/>
          <w:szCs w:val="24"/>
        </w:rPr>
        <w:t>вид функциональной грамотности, подлежащей освоени</w:t>
      </w:r>
      <w:proofErr w:type="gramStart"/>
      <w:r w:rsidRPr="00FB15EE">
        <w:rPr>
          <w:rFonts w:ascii="Times New Roman" w:hAnsi="Times New Roman" w:cs="Times New Roman"/>
          <w:sz w:val="24"/>
          <w:szCs w:val="24"/>
        </w:rPr>
        <w:t>ю</w:t>
      </w:r>
      <w:r w:rsidRPr="00106FA2">
        <w:rPr>
          <w:rFonts w:ascii="Times New Roman" w:hAnsi="Times New Roman" w:cs="Times New Roman"/>
          <w:sz w:val="24"/>
          <w:szCs w:val="24"/>
        </w:rPr>
        <w:t>-</w:t>
      </w:r>
      <w:proofErr w:type="gramEnd"/>
      <w:r w:rsidRPr="00106FA2">
        <w:rPr>
          <w:rFonts w:ascii="Times New Roman" w:hAnsi="Times New Roman" w:cs="Times New Roman"/>
          <w:sz w:val="24"/>
          <w:szCs w:val="24"/>
        </w:rPr>
        <w:t xml:space="preserve"> химическая грамотность, предмет</w:t>
      </w:r>
      <w:r w:rsidR="00FB15EE" w:rsidRPr="00106FA2">
        <w:rPr>
          <w:rFonts w:ascii="Times New Roman" w:hAnsi="Times New Roman" w:cs="Times New Roman"/>
          <w:sz w:val="24"/>
          <w:szCs w:val="24"/>
        </w:rPr>
        <w:t xml:space="preserve">  х</w:t>
      </w:r>
      <w:r w:rsidRPr="00106FA2">
        <w:rPr>
          <w:rFonts w:ascii="Times New Roman" w:hAnsi="Times New Roman" w:cs="Times New Roman"/>
          <w:sz w:val="24"/>
          <w:szCs w:val="24"/>
        </w:rPr>
        <w:t xml:space="preserve">имия, обеспечивающий ее формирование; </w:t>
      </w:r>
    </w:p>
    <w:p w:rsidR="00106FA2" w:rsidRDefault="00915DE9" w:rsidP="00106FA2">
      <w:pPr>
        <w:pStyle w:val="a6"/>
        <w:numPr>
          <w:ilvl w:val="0"/>
          <w:numId w:val="40"/>
        </w:numPr>
        <w:jc w:val="both"/>
        <w:rPr>
          <w:rFonts w:ascii="Times New Roman" w:hAnsi="Times New Roman" w:cs="Times New Roman"/>
          <w:sz w:val="24"/>
          <w:szCs w:val="24"/>
        </w:rPr>
      </w:pPr>
      <w:r w:rsidRPr="00106FA2">
        <w:rPr>
          <w:rFonts w:ascii="Times New Roman" w:hAnsi="Times New Roman" w:cs="Times New Roman"/>
          <w:sz w:val="24"/>
          <w:szCs w:val="24"/>
        </w:rPr>
        <w:t>в образовательном стандарте по химии соотнесла содержание стандарта с требованиями</w:t>
      </w:r>
      <w:r w:rsidR="00FB15EE">
        <w:t xml:space="preserve"> </w:t>
      </w:r>
      <w:r w:rsidRPr="00106FA2">
        <w:rPr>
          <w:rFonts w:ascii="Times New Roman" w:hAnsi="Times New Roman" w:cs="Times New Roman"/>
          <w:sz w:val="24"/>
          <w:szCs w:val="24"/>
        </w:rPr>
        <w:t xml:space="preserve">учебной программы, определив, что учащиеся должны знать и уметь;  </w:t>
      </w:r>
    </w:p>
    <w:p w:rsidR="00106FA2" w:rsidRDefault="00915DE9" w:rsidP="00106FA2">
      <w:pPr>
        <w:pStyle w:val="a6"/>
        <w:numPr>
          <w:ilvl w:val="0"/>
          <w:numId w:val="40"/>
        </w:numPr>
        <w:jc w:val="both"/>
        <w:rPr>
          <w:rFonts w:ascii="Times New Roman" w:hAnsi="Times New Roman" w:cs="Times New Roman"/>
          <w:sz w:val="24"/>
          <w:szCs w:val="24"/>
        </w:rPr>
      </w:pPr>
      <w:r w:rsidRPr="00106FA2">
        <w:rPr>
          <w:rFonts w:ascii="Times New Roman" w:hAnsi="Times New Roman" w:cs="Times New Roman"/>
          <w:sz w:val="24"/>
          <w:szCs w:val="24"/>
        </w:rPr>
        <w:t>соотнесла вид функциональной грамотности – химическая грамотность, со сферами</w:t>
      </w:r>
      <w:r w:rsidR="00106FA2">
        <w:t xml:space="preserve"> </w:t>
      </w:r>
      <w:r w:rsidRPr="00106FA2">
        <w:rPr>
          <w:rFonts w:ascii="Times New Roman" w:hAnsi="Times New Roman" w:cs="Times New Roman"/>
          <w:sz w:val="24"/>
          <w:szCs w:val="24"/>
        </w:rPr>
        <w:t>минимального поля функциональной грамотности.</w:t>
      </w:r>
    </w:p>
    <w:p w:rsidR="00106FA2" w:rsidRDefault="00915DE9" w:rsidP="00106FA2">
      <w:pPr>
        <w:pStyle w:val="a6"/>
        <w:jc w:val="both"/>
        <w:rPr>
          <w:rFonts w:ascii="Times New Roman" w:hAnsi="Times New Roman" w:cs="Times New Roman"/>
          <w:sz w:val="24"/>
          <w:szCs w:val="24"/>
        </w:rPr>
      </w:pPr>
      <w:r w:rsidRPr="00106FA2">
        <w:rPr>
          <w:rFonts w:ascii="Times New Roman" w:hAnsi="Times New Roman" w:cs="Times New Roman"/>
          <w:sz w:val="24"/>
          <w:szCs w:val="24"/>
        </w:rPr>
        <w:t xml:space="preserve"> Одним из основных деятельности учащихся при обучении предметам </w:t>
      </w:r>
      <w:proofErr w:type="spellStart"/>
      <w:proofErr w:type="gramStart"/>
      <w:r w:rsidRPr="00106FA2">
        <w:rPr>
          <w:rFonts w:ascii="Times New Roman" w:hAnsi="Times New Roman" w:cs="Times New Roman"/>
          <w:sz w:val="24"/>
          <w:szCs w:val="24"/>
        </w:rPr>
        <w:t>естественно-научного</w:t>
      </w:r>
      <w:proofErr w:type="spellEnd"/>
      <w:proofErr w:type="gramEnd"/>
      <w:r w:rsidRPr="00106FA2">
        <w:rPr>
          <w:rFonts w:ascii="Times New Roman" w:hAnsi="Times New Roman" w:cs="Times New Roman"/>
          <w:sz w:val="24"/>
          <w:szCs w:val="24"/>
        </w:rPr>
        <w:t xml:space="preserve"> цикла является умение использовать теоретический материал на практике. </w:t>
      </w:r>
    </w:p>
    <w:p w:rsidR="00106FA2" w:rsidRDefault="00915DE9" w:rsidP="00106FA2">
      <w:pPr>
        <w:pStyle w:val="a6"/>
        <w:jc w:val="both"/>
        <w:rPr>
          <w:rFonts w:ascii="Times New Roman" w:hAnsi="Times New Roman" w:cs="Times New Roman"/>
          <w:sz w:val="24"/>
          <w:szCs w:val="24"/>
        </w:rPr>
      </w:pPr>
      <w:r w:rsidRPr="00106FA2">
        <w:rPr>
          <w:rFonts w:ascii="Times New Roman" w:hAnsi="Times New Roman" w:cs="Times New Roman"/>
          <w:sz w:val="24"/>
          <w:szCs w:val="24"/>
        </w:rPr>
        <w:t xml:space="preserve">Данная деятельность дает возможность:  </w:t>
      </w:r>
    </w:p>
    <w:p w:rsidR="00106FA2" w:rsidRDefault="00915DE9" w:rsidP="00106FA2">
      <w:pPr>
        <w:pStyle w:val="a6"/>
        <w:numPr>
          <w:ilvl w:val="0"/>
          <w:numId w:val="41"/>
        </w:numPr>
        <w:jc w:val="both"/>
        <w:rPr>
          <w:rFonts w:ascii="Times New Roman" w:hAnsi="Times New Roman" w:cs="Times New Roman"/>
          <w:sz w:val="24"/>
          <w:szCs w:val="24"/>
        </w:rPr>
      </w:pPr>
      <w:r w:rsidRPr="00106FA2">
        <w:rPr>
          <w:rFonts w:ascii="Times New Roman" w:hAnsi="Times New Roman" w:cs="Times New Roman"/>
          <w:sz w:val="24"/>
          <w:szCs w:val="24"/>
        </w:rPr>
        <w:t>развивает когнитивные компетенции учащихся;</w:t>
      </w:r>
    </w:p>
    <w:p w:rsidR="00106FA2" w:rsidRDefault="00915DE9" w:rsidP="00106FA2">
      <w:pPr>
        <w:pStyle w:val="a6"/>
        <w:numPr>
          <w:ilvl w:val="0"/>
          <w:numId w:val="41"/>
        </w:numPr>
        <w:jc w:val="both"/>
        <w:rPr>
          <w:rFonts w:ascii="Times New Roman" w:hAnsi="Times New Roman" w:cs="Times New Roman"/>
          <w:sz w:val="24"/>
          <w:szCs w:val="24"/>
        </w:rPr>
      </w:pPr>
      <w:r w:rsidRPr="00106FA2">
        <w:rPr>
          <w:rFonts w:ascii="Times New Roman" w:hAnsi="Times New Roman" w:cs="Times New Roman"/>
          <w:sz w:val="24"/>
          <w:szCs w:val="24"/>
        </w:rPr>
        <w:t>активизирует познавательную мыслительную деятельность</w:t>
      </w:r>
    </w:p>
    <w:p w:rsidR="00106FA2" w:rsidRDefault="00915DE9" w:rsidP="00106FA2">
      <w:pPr>
        <w:pStyle w:val="a6"/>
        <w:numPr>
          <w:ilvl w:val="0"/>
          <w:numId w:val="41"/>
        </w:numPr>
        <w:jc w:val="both"/>
        <w:rPr>
          <w:rFonts w:ascii="Times New Roman" w:hAnsi="Times New Roman" w:cs="Times New Roman"/>
          <w:sz w:val="24"/>
          <w:szCs w:val="24"/>
        </w:rPr>
      </w:pPr>
      <w:r w:rsidRPr="00106FA2">
        <w:rPr>
          <w:rFonts w:ascii="Times New Roman" w:hAnsi="Times New Roman" w:cs="Times New Roman"/>
          <w:sz w:val="24"/>
          <w:szCs w:val="24"/>
        </w:rPr>
        <w:t xml:space="preserve">развивает навыки самообучения;  </w:t>
      </w:r>
    </w:p>
    <w:p w:rsidR="00106FA2" w:rsidRDefault="00915DE9" w:rsidP="00106FA2">
      <w:pPr>
        <w:pStyle w:val="a6"/>
        <w:numPr>
          <w:ilvl w:val="0"/>
          <w:numId w:val="41"/>
        </w:numPr>
        <w:jc w:val="both"/>
        <w:rPr>
          <w:rFonts w:ascii="Times New Roman" w:hAnsi="Times New Roman" w:cs="Times New Roman"/>
          <w:sz w:val="24"/>
          <w:szCs w:val="24"/>
        </w:rPr>
      </w:pPr>
      <w:r w:rsidRPr="00106FA2">
        <w:rPr>
          <w:rFonts w:ascii="Times New Roman" w:hAnsi="Times New Roman" w:cs="Times New Roman"/>
          <w:sz w:val="24"/>
          <w:szCs w:val="24"/>
        </w:rPr>
        <w:t xml:space="preserve">способствуют формированию универсальных учебных действий;  </w:t>
      </w:r>
    </w:p>
    <w:p w:rsidR="00106FA2" w:rsidRDefault="00915DE9" w:rsidP="00106FA2">
      <w:pPr>
        <w:pStyle w:val="a6"/>
        <w:numPr>
          <w:ilvl w:val="0"/>
          <w:numId w:val="41"/>
        </w:numPr>
        <w:jc w:val="both"/>
        <w:rPr>
          <w:rFonts w:ascii="Times New Roman" w:hAnsi="Times New Roman" w:cs="Times New Roman"/>
          <w:sz w:val="24"/>
          <w:szCs w:val="24"/>
        </w:rPr>
      </w:pPr>
      <w:r w:rsidRPr="00106FA2">
        <w:rPr>
          <w:rFonts w:ascii="Times New Roman" w:hAnsi="Times New Roman" w:cs="Times New Roman"/>
          <w:sz w:val="24"/>
          <w:szCs w:val="24"/>
        </w:rPr>
        <w:t xml:space="preserve">развивают способность выделять основную мысль текста;  </w:t>
      </w:r>
    </w:p>
    <w:p w:rsidR="00106FA2" w:rsidRDefault="00915DE9" w:rsidP="00106FA2">
      <w:pPr>
        <w:pStyle w:val="a6"/>
        <w:numPr>
          <w:ilvl w:val="0"/>
          <w:numId w:val="41"/>
        </w:numPr>
        <w:jc w:val="both"/>
      </w:pPr>
      <w:r w:rsidRPr="00106FA2">
        <w:rPr>
          <w:rFonts w:ascii="Times New Roman" w:hAnsi="Times New Roman" w:cs="Times New Roman"/>
          <w:sz w:val="24"/>
          <w:szCs w:val="24"/>
        </w:rPr>
        <w:t>помогают анализировать текст с разных позиций, оценивать информацию; помогает осваивать новые понятия;</w:t>
      </w:r>
    </w:p>
    <w:p w:rsidR="00106FA2" w:rsidRDefault="00915DE9" w:rsidP="00106FA2">
      <w:pPr>
        <w:pStyle w:val="a6"/>
        <w:numPr>
          <w:ilvl w:val="0"/>
          <w:numId w:val="41"/>
        </w:numPr>
        <w:jc w:val="both"/>
      </w:pPr>
      <w:r w:rsidRPr="00106FA2">
        <w:rPr>
          <w:rFonts w:ascii="Times New Roman" w:hAnsi="Times New Roman" w:cs="Times New Roman"/>
          <w:sz w:val="24"/>
          <w:szCs w:val="24"/>
        </w:rPr>
        <w:t xml:space="preserve">дают возможность понять текст, обратить внимание на </w:t>
      </w:r>
      <w:proofErr w:type="gramStart"/>
      <w:r w:rsidRPr="00106FA2">
        <w:rPr>
          <w:rFonts w:ascii="Times New Roman" w:hAnsi="Times New Roman" w:cs="Times New Roman"/>
          <w:sz w:val="24"/>
          <w:szCs w:val="24"/>
        </w:rPr>
        <w:t>отдельные</w:t>
      </w:r>
      <w:proofErr w:type="gramEnd"/>
      <w:r w:rsidRPr="00106FA2">
        <w:rPr>
          <w:rFonts w:ascii="Times New Roman" w:hAnsi="Times New Roman" w:cs="Times New Roman"/>
          <w:sz w:val="24"/>
          <w:szCs w:val="24"/>
        </w:rPr>
        <w:t>;</w:t>
      </w:r>
    </w:p>
    <w:p w:rsidR="00106FA2" w:rsidRDefault="00915DE9" w:rsidP="00106FA2">
      <w:pPr>
        <w:pStyle w:val="a6"/>
        <w:numPr>
          <w:ilvl w:val="0"/>
          <w:numId w:val="41"/>
        </w:numPr>
        <w:jc w:val="both"/>
      </w:pPr>
      <w:r w:rsidRPr="00106FA2">
        <w:rPr>
          <w:rFonts w:ascii="Times New Roman" w:hAnsi="Times New Roman" w:cs="Times New Roman"/>
          <w:sz w:val="24"/>
          <w:szCs w:val="24"/>
        </w:rPr>
        <w:t>предъявить свой субъектный опыт и т.д.</w:t>
      </w:r>
    </w:p>
    <w:p w:rsidR="00106FA2" w:rsidRDefault="00915DE9" w:rsidP="00106FA2">
      <w:pPr>
        <w:pStyle w:val="a6"/>
        <w:jc w:val="both"/>
        <w:rPr>
          <w:rFonts w:ascii="Times New Roman" w:hAnsi="Times New Roman" w:cs="Times New Roman"/>
          <w:sz w:val="24"/>
          <w:szCs w:val="24"/>
        </w:rPr>
      </w:pPr>
      <w:r w:rsidRPr="00106FA2">
        <w:rPr>
          <w:rFonts w:ascii="Times New Roman" w:hAnsi="Times New Roman" w:cs="Times New Roman"/>
          <w:sz w:val="24"/>
          <w:szCs w:val="24"/>
        </w:rPr>
        <w:t xml:space="preserve"> </w:t>
      </w:r>
      <w:proofErr w:type="spellStart"/>
      <w:r w:rsidRPr="00106FA2">
        <w:rPr>
          <w:rFonts w:ascii="Times New Roman" w:hAnsi="Times New Roman" w:cs="Times New Roman"/>
          <w:sz w:val="24"/>
          <w:szCs w:val="24"/>
        </w:rPr>
        <w:t>Учащися</w:t>
      </w:r>
      <w:proofErr w:type="spellEnd"/>
      <w:r w:rsidRPr="00106FA2">
        <w:rPr>
          <w:rFonts w:ascii="Times New Roman" w:hAnsi="Times New Roman" w:cs="Times New Roman"/>
          <w:sz w:val="24"/>
          <w:szCs w:val="24"/>
        </w:rPr>
        <w:t xml:space="preserve">, уверенно </w:t>
      </w:r>
      <w:proofErr w:type="gramStart"/>
      <w:r w:rsidRPr="00106FA2">
        <w:rPr>
          <w:rFonts w:ascii="Times New Roman" w:hAnsi="Times New Roman" w:cs="Times New Roman"/>
          <w:sz w:val="24"/>
          <w:szCs w:val="24"/>
        </w:rPr>
        <w:t>использующие</w:t>
      </w:r>
      <w:proofErr w:type="gramEnd"/>
      <w:r w:rsidRPr="00106FA2">
        <w:rPr>
          <w:rFonts w:ascii="Times New Roman" w:hAnsi="Times New Roman" w:cs="Times New Roman"/>
          <w:sz w:val="24"/>
          <w:szCs w:val="24"/>
        </w:rPr>
        <w:t xml:space="preserve"> некоторое умение на одном предмете, далеко не всегда смогут применить его на другой дисциплине.</w:t>
      </w:r>
    </w:p>
    <w:p w:rsidR="00106FA2" w:rsidRDefault="00915DE9" w:rsidP="00106FA2">
      <w:pPr>
        <w:jc w:val="both"/>
        <w:rPr>
          <w:rFonts w:ascii="Times New Roman" w:hAnsi="Times New Roman" w:cs="Times New Roman"/>
          <w:sz w:val="24"/>
          <w:szCs w:val="24"/>
        </w:rPr>
      </w:pPr>
      <w:r w:rsidRPr="00106FA2">
        <w:rPr>
          <w:rFonts w:ascii="Times New Roman" w:hAnsi="Times New Roman" w:cs="Times New Roman"/>
          <w:sz w:val="24"/>
          <w:szCs w:val="24"/>
        </w:rPr>
        <w:t xml:space="preserve"> Говоря об использовании сведений из разных областей знаний, следует иметь </w:t>
      </w:r>
      <w:proofErr w:type="gramStart"/>
      <w:r w:rsidRPr="00106FA2">
        <w:rPr>
          <w:rFonts w:ascii="Times New Roman" w:hAnsi="Times New Roman" w:cs="Times New Roman"/>
          <w:sz w:val="24"/>
          <w:szCs w:val="24"/>
        </w:rPr>
        <w:t>ввиду</w:t>
      </w:r>
      <w:proofErr w:type="gramEnd"/>
      <w:r w:rsidRPr="00106FA2">
        <w:rPr>
          <w:rFonts w:ascii="Times New Roman" w:hAnsi="Times New Roman" w:cs="Times New Roman"/>
          <w:sz w:val="24"/>
          <w:szCs w:val="24"/>
        </w:rPr>
        <w:t xml:space="preserve"> не только </w:t>
      </w:r>
      <w:proofErr w:type="gramStart"/>
      <w:r w:rsidRPr="00106FA2">
        <w:rPr>
          <w:rFonts w:ascii="Times New Roman" w:hAnsi="Times New Roman" w:cs="Times New Roman"/>
          <w:sz w:val="24"/>
          <w:szCs w:val="24"/>
        </w:rPr>
        <w:t>использование</w:t>
      </w:r>
      <w:proofErr w:type="gramEnd"/>
      <w:r w:rsidRPr="00106FA2">
        <w:rPr>
          <w:rFonts w:ascii="Times New Roman" w:hAnsi="Times New Roman" w:cs="Times New Roman"/>
          <w:sz w:val="24"/>
          <w:szCs w:val="24"/>
        </w:rPr>
        <w:t xml:space="preserve"> материала из других наук на уроках математики, но и использование понятий и методов математики на других уроках и в жизни. Для преодоления этого барьера нужна специальная работа, в которой учитель помогает ребенку прояснить задачу, выделить предметную составляющую, показать применение известных способов в новой ситуации. Например, при решении текстовых физических задач дети испытывали трудности по нескольким причинам: сложно построить математическую модель процесса, присутствие непривычных символов; непонимание условия задачи, ее особенностей, стратегии ее решения, неспособность применить математический аппарат в новых обозначениях. </w:t>
      </w:r>
    </w:p>
    <w:p w:rsidR="00106FA2" w:rsidRDefault="00915DE9" w:rsidP="00106FA2">
      <w:pPr>
        <w:jc w:val="both"/>
        <w:rPr>
          <w:rFonts w:ascii="Times New Roman" w:hAnsi="Times New Roman" w:cs="Times New Roman"/>
          <w:sz w:val="24"/>
          <w:szCs w:val="24"/>
        </w:rPr>
      </w:pPr>
      <w:r w:rsidRPr="00106FA2">
        <w:rPr>
          <w:rFonts w:ascii="Times New Roman" w:hAnsi="Times New Roman" w:cs="Times New Roman"/>
          <w:sz w:val="24"/>
          <w:szCs w:val="24"/>
        </w:rPr>
        <w:t xml:space="preserve">Для решения этой проблемы существует несколько путей:  </w:t>
      </w:r>
    </w:p>
    <w:p w:rsidR="00106FA2" w:rsidRPr="00106FA2" w:rsidRDefault="00915DE9" w:rsidP="00106FA2">
      <w:pPr>
        <w:pStyle w:val="a6"/>
        <w:numPr>
          <w:ilvl w:val="0"/>
          <w:numId w:val="43"/>
        </w:numPr>
        <w:jc w:val="both"/>
        <w:rPr>
          <w:rFonts w:ascii="Times New Roman" w:hAnsi="Times New Roman" w:cs="Times New Roman"/>
          <w:sz w:val="24"/>
          <w:szCs w:val="24"/>
        </w:rPr>
      </w:pPr>
      <w:r w:rsidRPr="00106FA2">
        <w:rPr>
          <w:rFonts w:ascii="Times New Roman" w:hAnsi="Times New Roman" w:cs="Times New Roman"/>
          <w:sz w:val="24"/>
          <w:szCs w:val="24"/>
        </w:rPr>
        <w:lastRenderedPageBreak/>
        <w:t>учитель может сам продемонстрировать некоторые способы работы с символическим</w:t>
      </w:r>
      <w:r w:rsidR="00106FA2">
        <w:t xml:space="preserve"> </w:t>
      </w:r>
      <w:r w:rsidRPr="00106FA2">
        <w:rPr>
          <w:rFonts w:ascii="Times New Roman" w:hAnsi="Times New Roman" w:cs="Times New Roman"/>
          <w:sz w:val="24"/>
          <w:szCs w:val="24"/>
        </w:rPr>
        <w:t>текстом</w:t>
      </w:r>
      <w:r w:rsidR="00106FA2" w:rsidRPr="00106FA2">
        <w:rPr>
          <w:rFonts w:ascii="Times New Roman" w:hAnsi="Times New Roman" w:cs="Times New Roman"/>
          <w:sz w:val="24"/>
          <w:szCs w:val="24"/>
        </w:rPr>
        <w:t xml:space="preserve"> </w:t>
      </w:r>
      <w:r w:rsidRPr="00106FA2">
        <w:rPr>
          <w:rFonts w:ascii="Times New Roman" w:hAnsi="Times New Roman" w:cs="Times New Roman"/>
          <w:sz w:val="24"/>
          <w:szCs w:val="24"/>
        </w:rPr>
        <w:t xml:space="preserve">на предметных и непредметных материалах, раскрывая смысл, логику, особенности преобразований;  </w:t>
      </w:r>
    </w:p>
    <w:p w:rsidR="00106FA2" w:rsidRPr="00106FA2" w:rsidRDefault="00915DE9" w:rsidP="00106FA2">
      <w:pPr>
        <w:pStyle w:val="a6"/>
        <w:numPr>
          <w:ilvl w:val="0"/>
          <w:numId w:val="42"/>
        </w:numPr>
        <w:jc w:val="both"/>
        <w:rPr>
          <w:rFonts w:ascii="Times New Roman" w:hAnsi="Times New Roman" w:cs="Times New Roman"/>
          <w:sz w:val="24"/>
          <w:szCs w:val="24"/>
        </w:rPr>
      </w:pPr>
      <w:proofErr w:type="gramStart"/>
      <w:r w:rsidRPr="00106FA2">
        <w:rPr>
          <w:rFonts w:ascii="Times New Roman" w:hAnsi="Times New Roman" w:cs="Times New Roman"/>
          <w:sz w:val="24"/>
          <w:szCs w:val="24"/>
        </w:rPr>
        <w:t>можно организовать групповую или самостоятельную индивидуальную работу с</w:t>
      </w:r>
      <w:r w:rsidR="00106FA2">
        <w:t xml:space="preserve"> </w:t>
      </w:r>
      <w:r w:rsidRPr="00106FA2">
        <w:rPr>
          <w:rFonts w:ascii="Times New Roman" w:hAnsi="Times New Roman" w:cs="Times New Roman"/>
          <w:sz w:val="24"/>
          <w:szCs w:val="24"/>
        </w:rPr>
        <w:t>символическим текстом, в которой необходимо переводить текст с обычного языка на математический, с геометрического – на язык векторов, а также переводить модель, заданную</w:t>
      </w:r>
      <w:r w:rsidR="00106FA2" w:rsidRPr="00106FA2">
        <w:rPr>
          <w:rFonts w:ascii="Times New Roman" w:hAnsi="Times New Roman" w:cs="Times New Roman"/>
          <w:sz w:val="24"/>
          <w:szCs w:val="24"/>
        </w:rPr>
        <w:t xml:space="preserve"> </w:t>
      </w:r>
      <w:r w:rsidRPr="00106FA2">
        <w:rPr>
          <w:rFonts w:ascii="Times New Roman" w:hAnsi="Times New Roman" w:cs="Times New Roman"/>
          <w:sz w:val="24"/>
          <w:szCs w:val="24"/>
        </w:rPr>
        <w:t xml:space="preserve">одним способом, в иную модель. </w:t>
      </w:r>
      <w:proofErr w:type="gramEnd"/>
    </w:p>
    <w:p w:rsidR="00106FA2" w:rsidRDefault="00915DE9" w:rsidP="00106FA2">
      <w:pPr>
        <w:jc w:val="both"/>
        <w:rPr>
          <w:rFonts w:ascii="Times New Roman" w:hAnsi="Times New Roman" w:cs="Times New Roman"/>
          <w:sz w:val="24"/>
          <w:szCs w:val="24"/>
        </w:rPr>
      </w:pPr>
      <w:r w:rsidRPr="00106FA2">
        <w:rPr>
          <w:rFonts w:ascii="Times New Roman" w:hAnsi="Times New Roman" w:cs="Times New Roman"/>
          <w:sz w:val="24"/>
          <w:szCs w:val="24"/>
        </w:rPr>
        <w:t xml:space="preserve">Формирования функциональной грамотности на уроках математики невозможно без правильной и четкой математической речи. Для формирования грамотной, логически верной математической речи можно использовать составление математического словаря, написание математического диктанта, выполнение заданий, направленных на грамотное написание, произношение и употребление имен числительных, математических терминов. Например, во время устной работы может быть проведена следующая работа: математический диктант, выявляющий умение записывать числа. </w:t>
      </w:r>
    </w:p>
    <w:p w:rsidR="00326BA7" w:rsidRDefault="00915DE9" w:rsidP="00106FA2">
      <w:pPr>
        <w:jc w:val="both"/>
        <w:rPr>
          <w:rFonts w:ascii="Times New Roman" w:hAnsi="Times New Roman" w:cs="Times New Roman"/>
          <w:sz w:val="24"/>
          <w:szCs w:val="24"/>
        </w:rPr>
      </w:pPr>
      <w:r w:rsidRPr="00106FA2">
        <w:rPr>
          <w:rFonts w:ascii="Times New Roman" w:hAnsi="Times New Roman" w:cs="Times New Roman"/>
          <w:sz w:val="24"/>
          <w:szCs w:val="24"/>
        </w:rPr>
        <w:t xml:space="preserve">Одним из методов формирования функциональной грамотности является химический эксперимент, который позволяет решать исследовательские и коммуникативные задачи, формирует умение анализировать различные ситуации в учебном процессе с точки зрения безопасности жизнедеятельности учащихся. Использование на уроках виртуальной химической лаборатории значительно повышает интерес к предмету, способствует освоению компьютерных технологий. </w:t>
      </w:r>
    </w:p>
    <w:p w:rsidR="00326BA7" w:rsidRDefault="00915DE9" w:rsidP="00106FA2">
      <w:pPr>
        <w:jc w:val="both"/>
        <w:rPr>
          <w:rFonts w:ascii="Times New Roman" w:hAnsi="Times New Roman" w:cs="Times New Roman"/>
          <w:sz w:val="24"/>
          <w:szCs w:val="24"/>
        </w:rPr>
      </w:pPr>
      <w:r w:rsidRPr="00106FA2">
        <w:rPr>
          <w:rFonts w:ascii="Times New Roman" w:hAnsi="Times New Roman" w:cs="Times New Roman"/>
          <w:sz w:val="24"/>
          <w:szCs w:val="24"/>
        </w:rPr>
        <w:t xml:space="preserve">Другой метод – метод проектов. По своей дидактической сущности </w:t>
      </w:r>
      <w:proofErr w:type="gramStart"/>
      <w:r w:rsidRPr="00106FA2">
        <w:rPr>
          <w:rFonts w:ascii="Times New Roman" w:hAnsi="Times New Roman" w:cs="Times New Roman"/>
          <w:sz w:val="24"/>
          <w:szCs w:val="24"/>
        </w:rPr>
        <w:t>нацелен</w:t>
      </w:r>
      <w:proofErr w:type="gramEnd"/>
      <w:r w:rsidRPr="00106FA2">
        <w:rPr>
          <w:rFonts w:ascii="Times New Roman" w:hAnsi="Times New Roman" w:cs="Times New Roman"/>
          <w:sz w:val="24"/>
          <w:szCs w:val="24"/>
        </w:rPr>
        <w:t xml:space="preserve"> на формирование способности адаптироваться в изменяющихся условиях, ориентироваться в разнообразных ситуациях, работать в различных коллективах. Использование игровых технологии (ребусы, кроссворды, ролевые игры)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p>
    <w:p w:rsidR="00326BA7" w:rsidRDefault="00915DE9" w:rsidP="00106FA2">
      <w:pPr>
        <w:jc w:val="both"/>
        <w:rPr>
          <w:rFonts w:ascii="Times New Roman" w:hAnsi="Times New Roman" w:cs="Times New Roman"/>
          <w:sz w:val="24"/>
          <w:szCs w:val="24"/>
        </w:rPr>
      </w:pPr>
      <w:r w:rsidRPr="00106FA2">
        <w:rPr>
          <w:rFonts w:ascii="Times New Roman" w:hAnsi="Times New Roman" w:cs="Times New Roman"/>
          <w:sz w:val="24"/>
          <w:szCs w:val="24"/>
        </w:rPr>
        <w:t xml:space="preserve">Также формированию функциональной грамотности способствует проблемное обучение. Проблема – это всегда препятствие. Преодоление препятствий – движение, неизменный спутник развития. Использование проблемных заданий на уроках, позволяет развивать такие качества личности как: находчивость, сообразительность, способность к нестандартным решениям, проблемное видение, гибкость ума, мобильность, информационная и коммуникативная культура. </w:t>
      </w:r>
    </w:p>
    <w:p w:rsidR="00326BA7" w:rsidRDefault="00915DE9" w:rsidP="00106FA2">
      <w:pPr>
        <w:jc w:val="both"/>
        <w:rPr>
          <w:rFonts w:ascii="Times New Roman" w:hAnsi="Times New Roman" w:cs="Times New Roman"/>
          <w:sz w:val="24"/>
          <w:szCs w:val="24"/>
        </w:rPr>
      </w:pPr>
      <w:r w:rsidRPr="00106FA2">
        <w:rPr>
          <w:rFonts w:ascii="Times New Roman" w:hAnsi="Times New Roman" w:cs="Times New Roman"/>
          <w:sz w:val="24"/>
          <w:szCs w:val="24"/>
        </w:rPr>
        <w:t xml:space="preserve">Среди методов также важным является работа с текстом. Ученик должен понимать тексты различных видов, размышлять над их содержанием, оценивать их смысл и значение и излагать свои мысли о </w:t>
      </w:r>
      <w:proofErr w:type="gramStart"/>
      <w:r w:rsidRPr="00106FA2">
        <w:rPr>
          <w:rFonts w:ascii="Times New Roman" w:hAnsi="Times New Roman" w:cs="Times New Roman"/>
          <w:sz w:val="24"/>
          <w:szCs w:val="24"/>
        </w:rPr>
        <w:t>прочитанном</w:t>
      </w:r>
      <w:proofErr w:type="gramEnd"/>
      <w:r w:rsidRPr="00106FA2">
        <w:rPr>
          <w:rFonts w:ascii="Times New Roman" w:hAnsi="Times New Roman" w:cs="Times New Roman"/>
          <w:sz w:val="24"/>
          <w:szCs w:val="24"/>
        </w:rPr>
        <w:t xml:space="preserve">. На уроках мы работаем с текстами разных видов и жанров, такими как научные тексты, биографии, документы, статьи из газет и журналов, деловые инструкции, географические карты и т.п. Очень часто используемый прием – это кластер, выделение смысловых единиц текста и графическое их оформление. </w:t>
      </w:r>
    </w:p>
    <w:p w:rsidR="00326BA7" w:rsidRDefault="00915DE9" w:rsidP="00106FA2">
      <w:pPr>
        <w:jc w:val="both"/>
        <w:rPr>
          <w:rFonts w:ascii="Times New Roman" w:hAnsi="Times New Roman" w:cs="Times New Roman"/>
          <w:sz w:val="24"/>
          <w:szCs w:val="24"/>
        </w:rPr>
      </w:pPr>
      <w:r w:rsidRPr="00106FA2">
        <w:rPr>
          <w:rFonts w:ascii="Times New Roman" w:hAnsi="Times New Roman" w:cs="Times New Roman"/>
          <w:sz w:val="24"/>
          <w:szCs w:val="24"/>
        </w:rPr>
        <w:t>Эти методы формируют умение сворачивать и разворачивать полученные знания в зависимости от жизненной ситуации.</w:t>
      </w:r>
    </w:p>
    <w:p w:rsidR="00326BA7" w:rsidRDefault="00326BA7" w:rsidP="00106FA2">
      <w:pPr>
        <w:jc w:val="both"/>
        <w:rPr>
          <w:rFonts w:ascii="Times New Roman" w:hAnsi="Times New Roman" w:cs="Times New Roman"/>
          <w:b/>
          <w:sz w:val="24"/>
          <w:szCs w:val="24"/>
        </w:rPr>
      </w:pPr>
    </w:p>
    <w:p w:rsidR="00326BA7" w:rsidRDefault="00915DE9" w:rsidP="00106FA2">
      <w:pPr>
        <w:jc w:val="both"/>
        <w:rPr>
          <w:rFonts w:ascii="Times New Roman" w:hAnsi="Times New Roman" w:cs="Times New Roman"/>
          <w:sz w:val="24"/>
          <w:szCs w:val="24"/>
        </w:rPr>
      </w:pPr>
      <w:r w:rsidRPr="00326BA7">
        <w:rPr>
          <w:rFonts w:ascii="Times New Roman" w:hAnsi="Times New Roman" w:cs="Times New Roman"/>
          <w:b/>
          <w:sz w:val="24"/>
          <w:szCs w:val="24"/>
        </w:rPr>
        <w:lastRenderedPageBreak/>
        <w:t>Заключение</w:t>
      </w:r>
      <w:r w:rsidRPr="00106FA2">
        <w:rPr>
          <w:rFonts w:ascii="Times New Roman" w:hAnsi="Times New Roman" w:cs="Times New Roman"/>
          <w:sz w:val="24"/>
          <w:szCs w:val="24"/>
        </w:rPr>
        <w:t xml:space="preserve"> </w:t>
      </w:r>
    </w:p>
    <w:p w:rsidR="00326BA7" w:rsidRDefault="00915DE9" w:rsidP="00106FA2">
      <w:pPr>
        <w:jc w:val="both"/>
        <w:rPr>
          <w:rFonts w:ascii="Times New Roman" w:hAnsi="Times New Roman" w:cs="Times New Roman"/>
          <w:sz w:val="24"/>
          <w:szCs w:val="24"/>
        </w:rPr>
      </w:pPr>
      <w:r w:rsidRPr="00106FA2">
        <w:rPr>
          <w:rFonts w:ascii="Times New Roman" w:hAnsi="Times New Roman" w:cs="Times New Roman"/>
          <w:sz w:val="24"/>
          <w:szCs w:val="24"/>
        </w:rPr>
        <w:t xml:space="preserve">В основной школе на современном этапе ученик поставлен в центр учебного процесса. Внимание акцентируется на развитии ученика, формировании его мотивационной сферы и независимого стиля мышления. Последовательное развитие идей </w:t>
      </w:r>
      <w:proofErr w:type="spellStart"/>
      <w:r w:rsidRPr="00106FA2">
        <w:rPr>
          <w:rFonts w:ascii="Times New Roman" w:hAnsi="Times New Roman" w:cs="Times New Roman"/>
          <w:sz w:val="24"/>
          <w:szCs w:val="24"/>
        </w:rPr>
        <w:t>гуманизации</w:t>
      </w:r>
      <w:proofErr w:type="spellEnd"/>
      <w:r w:rsidRPr="00106FA2">
        <w:rPr>
          <w:rFonts w:ascii="Times New Roman" w:hAnsi="Times New Roman" w:cs="Times New Roman"/>
          <w:sz w:val="24"/>
          <w:szCs w:val="24"/>
        </w:rPr>
        <w:t xml:space="preserve"> школьного образования, включает изменение целей, планируемых результатов, содержания и способов обучения. Конкретизируется содержание предмета биологии, с учетом </w:t>
      </w:r>
      <w:proofErr w:type="spellStart"/>
      <w:r w:rsidRPr="00106FA2">
        <w:rPr>
          <w:rFonts w:ascii="Times New Roman" w:hAnsi="Times New Roman" w:cs="Times New Roman"/>
          <w:sz w:val="24"/>
          <w:szCs w:val="24"/>
        </w:rPr>
        <w:t>межпредметных</w:t>
      </w:r>
      <w:proofErr w:type="spellEnd"/>
      <w:r w:rsidRPr="00106FA2">
        <w:rPr>
          <w:rFonts w:ascii="Times New Roman" w:hAnsi="Times New Roman" w:cs="Times New Roman"/>
          <w:sz w:val="24"/>
          <w:szCs w:val="24"/>
        </w:rPr>
        <w:t xml:space="preserve"> и </w:t>
      </w:r>
      <w:proofErr w:type="spellStart"/>
      <w:r w:rsidRPr="00106FA2">
        <w:rPr>
          <w:rFonts w:ascii="Times New Roman" w:hAnsi="Times New Roman" w:cs="Times New Roman"/>
          <w:sz w:val="24"/>
          <w:szCs w:val="24"/>
        </w:rPr>
        <w:t>внутрипредметных</w:t>
      </w:r>
      <w:proofErr w:type="spellEnd"/>
      <w:r w:rsidRPr="00106FA2">
        <w:rPr>
          <w:rFonts w:ascii="Times New Roman" w:hAnsi="Times New Roman" w:cs="Times New Roman"/>
          <w:sz w:val="24"/>
          <w:szCs w:val="24"/>
        </w:rPr>
        <w:t xml:space="preserve"> связей, возрастных особенностей учащихся, а также определяется минимальный перечень демонстраций, практических и творческих работ и экскурсий. Определены требования и к выбору методов обучения, и к логике построения предмета. В основу технологии преподавания предметов </w:t>
      </w:r>
      <w:proofErr w:type="spellStart"/>
      <w:proofErr w:type="gramStart"/>
      <w:r w:rsidRPr="00106FA2">
        <w:rPr>
          <w:rFonts w:ascii="Times New Roman" w:hAnsi="Times New Roman" w:cs="Times New Roman"/>
          <w:sz w:val="24"/>
          <w:szCs w:val="24"/>
        </w:rPr>
        <w:t>естественно-научного</w:t>
      </w:r>
      <w:proofErr w:type="spellEnd"/>
      <w:proofErr w:type="gramEnd"/>
      <w:r w:rsidRPr="00106FA2">
        <w:rPr>
          <w:rFonts w:ascii="Times New Roman" w:hAnsi="Times New Roman" w:cs="Times New Roman"/>
          <w:sz w:val="24"/>
          <w:szCs w:val="24"/>
        </w:rPr>
        <w:t xml:space="preserve"> цикла ставится </w:t>
      </w:r>
      <w:proofErr w:type="spellStart"/>
      <w:r w:rsidRPr="00106FA2">
        <w:rPr>
          <w:rFonts w:ascii="Times New Roman" w:hAnsi="Times New Roman" w:cs="Times New Roman"/>
          <w:sz w:val="24"/>
          <w:szCs w:val="24"/>
        </w:rPr>
        <w:t>деятельностный</w:t>
      </w:r>
      <w:proofErr w:type="spellEnd"/>
      <w:r w:rsidRPr="00106FA2">
        <w:rPr>
          <w:rFonts w:ascii="Times New Roman" w:hAnsi="Times New Roman" w:cs="Times New Roman"/>
          <w:sz w:val="24"/>
          <w:szCs w:val="24"/>
        </w:rPr>
        <w:t xml:space="preserve"> подход предыдущем уроке параграф. При этом ученики основной школы запоминают изложенные факты, явления и теории. </w:t>
      </w:r>
    </w:p>
    <w:p w:rsidR="00326BA7" w:rsidRDefault="00915DE9" w:rsidP="00106FA2">
      <w:pPr>
        <w:jc w:val="both"/>
        <w:rPr>
          <w:rFonts w:ascii="Times New Roman" w:hAnsi="Times New Roman" w:cs="Times New Roman"/>
          <w:sz w:val="24"/>
          <w:szCs w:val="24"/>
        </w:rPr>
      </w:pPr>
      <w:r w:rsidRPr="00106FA2">
        <w:rPr>
          <w:rFonts w:ascii="Times New Roman" w:hAnsi="Times New Roman" w:cs="Times New Roman"/>
          <w:sz w:val="24"/>
          <w:szCs w:val="24"/>
        </w:rPr>
        <w:t xml:space="preserve">Содержание понятия «грамотность» трансформируется исторически вместе с изменением требований общества. Изменение современной парадигмы образования под влиянием социальных факторов, тенденций развития общества определили необходимость рассмотрения вопроса формирования функциональной грамотности в сфере коммуникации как важное качество личности, определяющее успешность функционирования индивида в современном обществе. </w:t>
      </w:r>
    </w:p>
    <w:p w:rsidR="00326BA7" w:rsidRDefault="00915DE9" w:rsidP="00106FA2">
      <w:pPr>
        <w:jc w:val="both"/>
        <w:rPr>
          <w:rFonts w:ascii="Times New Roman" w:hAnsi="Times New Roman" w:cs="Times New Roman"/>
          <w:sz w:val="24"/>
          <w:szCs w:val="24"/>
        </w:rPr>
      </w:pPr>
      <w:r w:rsidRPr="00106FA2">
        <w:rPr>
          <w:rFonts w:ascii="Times New Roman" w:hAnsi="Times New Roman" w:cs="Times New Roman"/>
          <w:sz w:val="24"/>
          <w:szCs w:val="24"/>
        </w:rPr>
        <w:t xml:space="preserve">Формирование функциональной грамотности является сложный, многосторонний, длительный процесс. Достичь нужных результатов можно лишь умело, грамотно сочетая </w:t>
      </w:r>
      <w:proofErr w:type="gramStart"/>
      <w:r w:rsidRPr="00106FA2">
        <w:rPr>
          <w:rFonts w:ascii="Times New Roman" w:hAnsi="Times New Roman" w:cs="Times New Roman"/>
          <w:sz w:val="24"/>
          <w:szCs w:val="24"/>
        </w:rPr>
        <w:t>различные</w:t>
      </w:r>
      <w:proofErr w:type="gramEnd"/>
      <w:r w:rsidRPr="00106FA2">
        <w:rPr>
          <w:rFonts w:ascii="Times New Roman" w:hAnsi="Times New Roman" w:cs="Times New Roman"/>
          <w:sz w:val="24"/>
          <w:szCs w:val="24"/>
        </w:rPr>
        <w:t xml:space="preserve"> современные образовательные </w:t>
      </w:r>
      <w:proofErr w:type="spellStart"/>
      <w:r w:rsidRPr="00106FA2">
        <w:rPr>
          <w:rFonts w:ascii="Times New Roman" w:hAnsi="Times New Roman" w:cs="Times New Roman"/>
          <w:sz w:val="24"/>
          <w:szCs w:val="24"/>
        </w:rPr>
        <w:t>педтехнологии</w:t>
      </w:r>
      <w:proofErr w:type="spellEnd"/>
      <w:r w:rsidRPr="00106FA2">
        <w:rPr>
          <w:rFonts w:ascii="Times New Roman" w:hAnsi="Times New Roman" w:cs="Times New Roman"/>
          <w:sz w:val="24"/>
          <w:szCs w:val="24"/>
        </w:rPr>
        <w:t xml:space="preserve">. </w:t>
      </w:r>
    </w:p>
    <w:p w:rsidR="00082B32" w:rsidRPr="00106FA2" w:rsidRDefault="00915DE9" w:rsidP="00106FA2">
      <w:pPr>
        <w:jc w:val="both"/>
        <w:rPr>
          <w:rFonts w:ascii="Times New Roman" w:hAnsi="Times New Roman" w:cs="Times New Roman"/>
          <w:sz w:val="24"/>
          <w:szCs w:val="24"/>
        </w:rPr>
      </w:pPr>
      <w:r w:rsidRPr="00106FA2">
        <w:rPr>
          <w:rFonts w:ascii="Times New Roman" w:hAnsi="Times New Roman" w:cs="Times New Roman"/>
          <w:sz w:val="24"/>
          <w:szCs w:val="24"/>
        </w:rPr>
        <w:t xml:space="preserve">Концепция обновления современной школы определила новые приоритеты общего образования, которые предполагают, что формирование модели учебного процесса должно осуществляться на основе развития взаимоотношений сотрудничества учителя и ученика, гармоничного сочетания различных методов обучения, обеспечивающих использование разнообразных видов учебной деятельности. Эти приоритеты составляют основу развития и современного школьного биологического образования. В соответствии с ним уточнены учебно-воспитательные цели обучения биологии на каждой ступени школы, принципы отбора </w:t>
      </w:r>
      <w:proofErr w:type="spellStart"/>
      <w:r w:rsidRPr="00106FA2">
        <w:rPr>
          <w:rFonts w:ascii="Times New Roman" w:hAnsi="Times New Roman" w:cs="Times New Roman"/>
          <w:sz w:val="24"/>
          <w:szCs w:val="24"/>
        </w:rPr>
        <w:t>структурир</w:t>
      </w:r>
      <w:proofErr w:type="spellEnd"/>
    </w:p>
    <w:bookmarkEnd w:id="0"/>
    <w:p w:rsidR="00082B32" w:rsidRPr="00767B45" w:rsidRDefault="00082B32" w:rsidP="00082B32">
      <w:pPr>
        <w:pStyle w:val="a3"/>
        <w:shd w:val="clear" w:color="auto" w:fill="FFFFFF"/>
        <w:spacing w:before="0" w:beforeAutospacing="0" w:after="0" w:afterAutospacing="0"/>
        <w:ind w:firstLine="450"/>
        <w:jc w:val="both"/>
        <w:rPr>
          <w:i/>
          <w:iCs/>
          <w:color w:val="767676"/>
        </w:rPr>
      </w:pPr>
    </w:p>
    <w:p w:rsidR="00082B32" w:rsidRPr="00767B45" w:rsidRDefault="00082B32" w:rsidP="00082B32">
      <w:pPr>
        <w:pStyle w:val="a3"/>
        <w:shd w:val="clear" w:color="auto" w:fill="FFFFFF"/>
        <w:spacing w:before="0" w:beforeAutospacing="0" w:after="0" w:afterAutospacing="0"/>
        <w:ind w:firstLine="450"/>
        <w:jc w:val="both"/>
        <w:rPr>
          <w:i/>
          <w:iCs/>
          <w:color w:val="767676"/>
        </w:rPr>
      </w:pPr>
    </w:p>
    <w:p w:rsidR="00082B32" w:rsidRPr="00767B45" w:rsidRDefault="00082B32" w:rsidP="00082B32">
      <w:pPr>
        <w:pStyle w:val="a3"/>
        <w:shd w:val="clear" w:color="auto" w:fill="FFFFFF"/>
        <w:spacing w:before="0" w:beforeAutospacing="0" w:after="0" w:afterAutospacing="0"/>
        <w:ind w:firstLine="450"/>
        <w:jc w:val="both"/>
        <w:rPr>
          <w:i/>
          <w:iCs/>
          <w:color w:val="767676"/>
        </w:rPr>
      </w:pPr>
    </w:p>
    <w:p w:rsidR="00082B32" w:rsidRPr="00767B45" w:rsidRDefault="00082B32" w:rsidP="00082B32">
      <w:pPr>
        <w:pStyle w:val="a3"/>
        <w:shd w:val="clear" w:color="auto" w:fill="FFFFFF"/>
        <w:spacing w:before="0" w:beforeAutospacing="0" w:after="0" w:afterAutospacing="0"/>
        <w:ind w:firstLine="450"/>
        <w:jc w:val="both"/>
        <w:rPr>
          <w:color w:val="444444"/>
        </w:rPr>
      </w:pPr>
    </w:p>
    <w:p w:rsidR="00082B32" w:rsidRPr="00767B45" w:rsidRDefault="00082B32" w:rsidP="00082B32">
      <w:pPr>
        <w:rPr>
          <w:rFonts w:ascii="Times New Roman" w:hAnsi="Times New Roman" w:cs="Times New Roman"/>
          <w:sz w:val="24"/>
          <w:szCs w:val="24"/>
        </w:rPr>
      </w:pPr>
    </w:p>
    <w:p w:rsidR="00A65FBA" w:rsidRPr="00767B45" w:rsidRDefault="00A65FBA" w:rsidP="002E3AE5">
      <w:pPr>
        <w:spacing w:after="0" w:line="240" w:lineRule="auto"/>
        <w:ind w:left="426"/>
        <w:contextualSpacing/>
        <w:rPr>
          <w:rFonts w:ascii="Times New Roman" w:eastAsia="Times New Roman" w:hAnsi="Times New Roman" w:cs="Times New Roman"/>
          <w:sz w:val="24"/>
          <w:szCs w:val="24"/>
        </w:rPr>
      </w:pPr>
    </w:p>
    <w:p w:rsidR="00A65FBA" w:rsidRPr="00767B45" w:rsidRDefault="00A65FBA" w:rsidP="00A65FBA">
      <w:pPr>
        <w:spacing w:before="120" w:after="0" w:line="240" w:lineRule="auto"/>
        <w:ind w:left="426" w:hanging="426"/>
        <w:rPr>
          <w:rFonts w:ascii="Times New Roman" w:eastAsia="Times New Roman" w:hAnsi="Times New Roman" w:cs="Times New Roman"/>
          <w:sz w:val="24"/>
          <w:szCs w:val="24"/>
        </w:rPr>
      </w:pPr>
      <w:r w:rsidRPr="00767B45">
        <w:rPr>
          <w:rFonts w:ascii="Times New Roman" w:eastAsia="+mn-ea" w:hAnsi="Times New Roman" w:cs="Times New Roman"/>
          <w:i/>
          <w:iCs/>
          <w:kern w:val="24"/>
          <w:sz w:val="24"/>
          <w:szCs w:val="24"/>
        </w:rPr>
        <w:t xml:space="preserve">                                            </w:t>
      </w:r>
    </w:p>
    <w:p w:rsidR="00767B45" w:rsidRPr="00767B45" w:rsidRDefault="00767B45">
      <w:pPr>
        <w:spacing w:before="120" w:after="0" w:line="240" w:lineRule="auto"/>
        <w:ind w:left="426" w:hanging="426"/>
        <w:rPr>
          <w:rFonts w:ascii="Times New Roman" w:eastAsia="Times New Roman" w:hAnsi="Times New Roman" w:cs="Times New Roman"/>
          <w:sz w:val="24"/>
          <w:szCs w:val="24"/>
        </w:rPr>
      </w:pPr>
    </w:p>
    <w:sectPr w:rsidR="00767B45" w:rsidRPr="00767B45" w:rsidSect="005A6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A87"/>
    <w:multiLevelType w:val="hybridMultilevel"/>
    <w:tmpl w:val="2AD8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533C2"/>
    <w:multiLevelType w:val="multilevel"/>
    <w:tmpl w:val="BEF8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F35CD"/>
    <w:multiLevelType w:val="hybridMultilevel"/>
    <w:tmpl w:val="82A2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8419F5"/>
    <w:multiLevelType w:val="hybridMultilevel"/>
    <w:tmpl w:val="3EE2C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92687D"/>
    <w:multiLevelType w:val="hybridMultilevel"/>
    <w:tmpl w:val="B1B88D0C"/>
    <w:lvl w:ilvl="0" w:tplc="CEF2AB1A">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D14727"/>
    <w:multiLevelType w:val="hybridMultilevel"/>
    <w:tmpl w:val="D63C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66EB4"/>
    <w:multiLevelType w:val="hybridMultilevel"/>
    <w:tmpl w:val="6F6A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2328B"/>
    <w:multiLevelType w:val="hybridMultilevel"/>
    <w:tmpl w:val="6CFEC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C0505"/>
    <w:multiLevelType w:val="hybridMultilevel"/>
    <w:tmpl w:val="68CCC7AE"/>
    <w:lvl w:ilvl="0" w:tplc="00F62E78">
      <w:start w:val="1"/>
      <w:numFmt w:val="bullet"/>
      <w:lvlText w:val=""/>
      <w:lvlJc w:val="left"/>
      <w:pPr>
        <w:tabs>
          <w:tab w:val="num" w:pos="720"/>
        </w:tabs>
        <w:ind w:left="720" w:hanging="360"/>
      </w:pPr>
      <w:rPr>
        <w:rFonts w:ascii="Wingdings 2" w:hAnsi="Wingdings 2" w:hint="default"/>
      </w:rPr>
    </w:lvl>
    <w:lvl w:ilvl="1" w:tplc="319ECFF4" w:tentative="1">
      <w:start w:val="1"/>
      <w:numFmt w:val="bullet"/>
      <w:lvlText w:val=""/>
      <w:lvlJc w:val="left"/>
      <w:pPr>
        <w:tabs>
          <w:tab w:val="num" w:pos="1440"/>
        </w:tabs>
        <w:ind w:left="1440" w:hanging="360"/>
      </w:pPr>
      <w:rPr>
        <w:rFonts w:ascii="Wingdings 2" w:hAnsi="Wingdings 2" w:hint="default"/>
      </w:rPr>
    </w:lvl>
    <w:lvl w:ilvl="2" w:tplc="7CBA8AE4" w:tentative="1">
      <w:start w:val="1"/>
      <w:numFmt w:val="bullet"/>
      <w:lvlText w:val=""/>
      <w:lvlJc w:val="left"/>
      <w:pPr>
        <w:tabs>
          <w:tab w:val="num" w:pos="2160"/>
        </w:tabs>
        <w:ind w:left="2160" w:hanging="360"/>
      </w:pPr>
      <w:rPr>
        <w:rFonts w:ascii="Wingdings 2" w:hAnsi="Wingdings 2" w:hint="default"/>
      </w:rPr>
    </w:lvl>
    <w:lvl w:ilvl="3" w:tplc="DAD24490" w:tentative="1">
      <w:start w:val="1"/>
      <w:numFmt w:val="bullet"/>
      <w:lvlText w:val=""/>
      <w:lvlJc w:val="left"/>
      <w:pPr>
        <w:tabs>
          <w:tab w:val="num" w:pos="2880"/>
        </w:tabs>
        <w:ind w:left="2880" w:hanging="360"/>
      </w:pPr>
      <w:rPr>
        <w:rFonts w:ascii="Wingdings 2" w:hAnsi="Wingdings 2" w:hint="default"/>
      </w:rPr>
    </w:lvl>
    <w:lvl w:ilvl="4" w:tplc="9E06E730" w:tentative="1">
      <w:start w:val="1"/>
      <w:numFmt w:val="bullet"/>
      <w:lvlText w:val=""/>
      <w:lvlJc w:val="left"/>
      <w:pPr>
        <w:tabs>
          <w:tab w:val="num" w:pos="3600"/>
        </w:tabs>
        <w:ind w:left="3600" w:hanging="360"/>
      </w:pPr>
      <w:rPr>
        <w:rFonts w:ascii="Wingdings 2" w:hAnsi="Wingdings 2" w:hint="default"/>
      </w:rPr>
    </w:lvl>
    <w:lvl w:ilvl="5" w:tplc="9CA2582C" w:tentative="1">
      <w:start w:val="1"/>
      <w:numFmt w:val="bullet"/>
      <w:lvlText w:val=""/>
      <w:lvlJc w:val="left"/>
      <w:pPr>
        <w:tabs>
          <w:tab w:val="num" w:pos="4320"/>
        </w:tabs>
        <w:ind w:left="4320" w:hanging="360"/>
      </w:pPr>
      <w:rPr>
        <w:rFonts w:ascii="Wingdings 2" w:hAnsi="Wingdings 2" w:hint="default"/>
      </w:rPr>
    </w:lvl>
    <w:lvl w:ilvl="6" w:tplc="0FD6D0F0" w:tentative="1">
      <w:start w:val="1"/>
      <w:numFmt w:val="bullet"/>
      <w:lvlText w:val=""/>
      <w:lvlJc w:val="left"/>
      <w:pPr>
        <w:tabs>
          <w:tab w:val="num" w:pos="5040"/>
        </w:tabs>
        <w:ind w:left="5040" w:hanging="360"/>
      </w:pPr>
      <w:rPr>
        <w:rFonts w:ascii="Wingdings 2" w:hAnsi="Wingdings 2" w:hint="default"/>
      </w:rPr>
    </w:lvl>
    <w:lvl w:ilvl="7" w:tplc="37A64A9A" w:tentative="1">
      <w:start w:val="1"/>
      <w:numFmt w:val="bullet"/>
      <w:lvlText w:val=""/>
      <w:lvlJc w:val="left"/>
      <w:pPr>
        <w:tabs>
          <w:tab w:val="num" w:pos="5760"/>
        </w:tabs>
        <w:ind w:left="5760" w:hanging="360"/>
      </w:pPr>
      <w:rPr>
        <w:rFonts w:ascii="Wingdings 2" w:hAnsi="Wingdings 2" w:hint="default"/>
      </w:rPr>
    </w:lvl>
    <w:lvl w:ilvl="8" w:tplc="4BB252CC" w:tentative="1">
      <w:start w:val="1"/>
      <w:numFmt w:val="bullet"/>
      <w:lvlText w:val=""/>
      <w:lvlJc w:val="left"/>
      <w:pPr>
        <w:tabs>
          <w:tab w:val="num" w:pos="6480"/>
        </w:tabs>
        <w:ind w:left="6480" w:hanging="360"/>
      </w:pPr>
      <w:rPr>
        <w:rFonts w:ascii="Wingdings 2" w:hAnsi="Wingdings 2" w:hint="default"/>
      </w:rPr>
    </w:lvl>
  </w:abstractNum>
  <w:abstractNum w:abstractNumId="9">
    <w:nsid w:val="23455989"/>
    <w:multiLevelType w:val="hybridMultilevel"/>
    <w:tmpl w:val="2DF0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C0DFB"/>
    <w:multiLevelType w:val="hybridMultilevel"/>
    <w:tmpl w:val="0C4AF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3F7DAF"/>
    <w:multiLevelType w:val="multilevel"/>
    <w:tmpl w:val="DFAE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DE405F"/>
    <w:multiLevelType w:val="multilevel"/>
    <w:tmpl w:val="5716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AD3ACF"/>
    <w:multiLevelType w:val="multilevel"/>
    <w:tmpl w:val="BEB2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C3C66"/>
    <w:multiLevelType w:val="hybridMultilevel"/>
    <w:tmpl w:val="1C2882B6"/>
    <w:lvl w:ilvl="0" w:tplc="F2D219C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307114D0"/>
    <w:multiLevelType w:val="hybridMultilevel"/>
    <w:tmpl w:val="246A5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DD0ADD"/>
    <w:multiLevelType w:val="hybridMultilevel"/>
    <w:tmpl w:val="AA5E8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F6C6D"/>
    <w:multiLevelType w:val="hybridMultilevel"/>
    <w:tmpl w:val="B5AA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FC2FF0"/>
    <w:multiLevelType w:val="hybridMultilevel"/>
    <w:tmpl w:val="8F401D56"/>
    <w:lvl w:ilvl="0" w:tplc="D8C00136">
      <w:start w:val="1"/>
      <w:numFmt w:val="bullet"/>
      <w:lvlText w:val=""/>
      <w:lvlJc w:val="left"/>
      <w:pPr>
        <w:tabs>
          <w:tab w:val="num" w:pos="720"/>
        </w:tabs>
        <w:ind w:left="720" w:hanging="360"/>
      </w:pPr>
      <w:rPr>
        <w:rFonts w:ascii="Wingdings 2" w:hAnsi="Wingdings 2" w:hint="default"/>
      </w:rPr>
    </w:lvl>
    <w:lvl w:ilvl="1" w:tplc="CF4416FC" w:tentative="1">
      <w:start w:val="1"/>
      <w:numFmt w:val="bullet"/>
      <w:lvlText w:val=""/>
      <w:lvlJc w:val="left"/>
      <w:pPr>
        <w:tabs>
          <w:tab w:val="num" w:pos="1440"/>
        </w:tabs>
        <w:ind w:left="1440" w:hanging="360"/>
      </w:pPr>
      <w:rPr>
        <w:rFonts w:ascii="Wingdings 2" w:hAnsi="Wingdings 2" w:hint="default"/>
      </w:rPr>
    </w:lvl>
    <w:lvl w:ilvl="2" w:tplc="FE9C29B8" w:tentative="1">
      <w:start w:val="1"/>
      <w:numFmt w:val="bullet"/>
      <w:lvlText w:val=""/>
      <w:lvlJc w:val="left"/>
      <w:pPr>
        <w:tabs>
          <w:tab w:val="num" w:pos="2160"/>
        </w:tabs>
        <w:ind w:left="2160" w:hanging="360"/>
      </w:pPr>
      <w:rPr>
        <w:rFonts w:ascii="Wingdings 2" w:hAnsi="Wingdings 2" w:hint="default"/>
      </w:rPr>
    </w:lvl>
    <w:lvl w:ilvl="3" w:tplc="05CA7760" w:tentative="1">
      <w:start w:val="1"/>
      <w:numFmt w:val="bullet"/>
      <w:lvlText w:val=""/>
      <w:lvlJc w:val="left"/>
      <w:pPr>
        <w:tabs>
          <w:tab w:val="num" w:pos="2880"/>
        </w:tabs>
        <w:ind w:left="2880" w:hanging="360"/>
      </w:pPr>
      <w:rPr>
        <w:rFonts w:ascii="Wingdings 2" w:hAnsi="Wingdings 2" w:hint="default"/>
      </w:rPr>
    </w:lvl>
    <w:lvl w:ilvl="4" w:tplc="3836F3DC" w:tentative="1">
      <w:start w:val="1"/>
      <w:numFmt w:val="bullet"/>
      <w:lvlText w:val=""/>
      <w:lvlJc w:val="left"/>
      <w:pPr>
        <w:tabs>
          <w:tab w:val="num" w:pos="3600"/>
        </w:tabs>
        <w:ind w:left="3600" w:hanging="360"/>
      </w:pPr>
      <w:rPr>
        <w:rFonts w:ascii="Wingdings 2" w:hAnsi="Wingdings 2" w:hint="default"/>
      </w:rPr>
    </w:lvl>
    <w:lvl w:ilvl="5" w:tplc="08B2FB88" w:tentative="1">
      <w:start w:val="1"/>
      <w:numFmt w:val="bullet"/>
      <w:lvlText w:val=""/>
      <w:lvlJc w:val="left"/>
      <w:pPr>
        <w:tabs>
          <w:tab w:val="num" w:pos="4320"/>
        </w:tabs>
        <w:ind w:left="4320" w:hanging="360"/>
      </w:pPr>
      <w:rPr>
        <w:rFonts w:ascii="Wingdings 2" w:hAnsi="Wingdings 2" w:hint="default"/>
      </w:rPr>
    </w:lvl>
    <w:lvl w:ilvl="6" w:tplc="1CFE9914" w:tentative="1">
      <w:start w:val="1"/>
      <w:numFmt w:val="bullet"/>
      <w:lvlText w:val=""/>
      <w:lvlJc w:val="left"/>
      <w:pPr>
        <w:tabs>
          <w:tab w:val="num" w:pos="5040"/>
        </w:tabs>
        <w:ind w:left="5040" w:hanging="360"/>
      </w:pPr>
      <w:rPr>
        <w:rFonts w:ascii="Wingdings 2" w:hAnsi="Wingdings 2" w:hint="default"/>
      </w:rPr>
    </w:lvl>
    <w:lvl w:ilvl="7" w:tplc="1EBA05FA" w:tentative="1">
      <w:start w:val="1"/>
      <w:numFmt w:val="bullet"/>
      <w:lvlText w:val=""/>
      <w:lvlJc w:val="left"/>
      <w:pPr>
        <w:tabs>
          <w:tab w:val="num" w:pos="5760"/>
        </w:tabs>
        <w:ind w:left="5760" w:hanging="360"/>
      </w:pPr>
      <w:rPr>
        <w:rFonts w:ascii="Wingdings 2" w:hAnsi="Wingdings 2" w:hint="default"/>
      </w:rPr>
    </w:lvl>
    <w:lvl w:ilvl="8" w:tplc="B4468E9E" w:tentative="1">
      <w:start w:val="1"/>
      <w:numFmt w:val="bullet"/>
      <w:lvlText w:val=""/>
      <w:lvlJc w:val="left"/>
      <w:pPr>
        <w:tabs>
          <w:tab w:val="num" w:pos="6480"/>
        </w:tabs>
        <w:ind w:left="6480" w:hanging="360"/>
      </w:pPr>
      <w:rPr>
        <w:rFonts w:ascii="Wingdings 2" w:hAnsi="Wingdings 2" w:hint="default"/>
      </w:rPr>
    </w:lvl>
  </w:abstractNum>
  <w:abstractNum w:abstractNumId="19">
    <w:nsid w:val="41255A27"/>
    <w:multiLevelType w:val="hybridMultilevel"/>
    <w:tmpl w:val="AD10B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1E95AD7"/>
    <w:multiLevelType w:val="hybridMultilevel"/>
    <w:tmpl w:val="75ACA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8E3017"/>
    <w:multiLevelType w:val="hybridMultilevel"/>
    <w:tmpl w:val="3A564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5C3F02"/>
    <w:multiLevelType w:val="multilevel"/>
    <w:tmpl w:val="C50A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03417E"/>
    <w:multiLevelType w:val="hybridMultilevel"/>
    <w:tmpl w:val="3F4493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4">
    <w:nsid w:val="4E456606"/>
    <w:multiLevelType w:val="hybridMultilevel"/>
    <w:tmpl w:val="9A787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B557F1"/>
    <w:multiLevelType w:val="hybridMultilevel"/>
    <w:tmpl w:val="F06ABDA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6">
    <w:nsid w:val="52FC4711"/>
    <w:multiLevelType w:val="hybridMultilevel"/>
    <w:tmpl w:val="13E6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D471F2"/>
    <w:multiLevelType w:val="hybridMultilevel"/>
    <w:tmpl w:val="262EF9EE"/>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8">
    <w:nsid w:val="57273746"/>
    <w:multiLevelType w:val="hybridMultilevel"/>
    <w:tmpl w:val="644E9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B7588"/>
    <w:multiLevelType w:val="hybridMultilevel"/>
    <w:tmpl w:val="77EAB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701F15"/>
    <w:multiLevelType w:val="hybridMultilevel"/>
    <w:tmpl w:val="5D8C20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DBE0D0B"/>
    <w:multiLevelType w:val="hybridMultilevel"/>
    <w:tmpl w:val="30268148"/>
    <w:lvl w:ilvl="0" w:tplc="30302DEC">
      <w:start w:val="1"/>
      <w:numFmt w:val="bullet"/>
      <w:lvlText w:val=""/>
      <w:lvlJc w:val="left"/>
      <w:pPr>
        <w:tabs>
          <w:tab w:val="num" w:pos="720"/>
        </w:tabs>
        <w:ind w:left="720" w:hanging="360"/>
      </w:pPr>
      <w:rPr>
        <w:rFonts w:ascii="Wingdings 2" w:hAnsi="Wingdings 2" w:hint="default"/>
      </w:rPr>
    </w:lvl>
    <w:lvl w:ilvl="1" w:tplc="418E3798" w:tentative="1">
      <w:start w:val="1"/>
      <w:numFmt w:val="bullet"/>
      <w:lvlText w:val=""/>
      <w:lvlJc w:val="left"/>
      <w:pPr>
        <w:tabs>
          <w:tab w:val="num" w:pos="1440"/>
        </w:tabs>
        <w:ind w:left="1440" w:hanging="360"/>
      </w:pPr>
      <w:rPr>
        <w:rFonts w:ascii="Wingdings 2" w:hAnsi="Wingdings 2" w:hint="default"/>
      </w:rPr>
    </w:lvl>
    <w:lvl w:ilvl="2" w:tplc="3CEEDD68" w:tentative="1">
      <w:start w:val="1"/>
      <w:numFmt w:val="bullet"/>
      <w:lvlText w:val=""/>
      <w:lvlJc w:val="left"/>
      <w:pPr>
        <w:tabs>
          <w:tab w:val="num" w:pos="2160"/>
        </w:tabs>
        <w:ind w:left="2160" w:hanging="360"/>
      </w:pPr>
      <w:rPr>
        <w:rFonts w:ascii="Wingdings 2" w:hAnsi="Wingdings 2" w:hint="default"/>
      </w:rPr>
    </w:lvl>
    <w:lvl w:ilvl="3" w:tplc="70CCCE50" w:tentative="1">
      <w:start w:val="1"/>
      <w:numFmt w:val="bullet"/>
      <w:lvlText w:val=""/>
      <w:lvlJc w:val="left"/>
      <w:pPr>
        <w:tabs>
          <w:tab w:val="num" w:pos="2880"/>
        </w:tabs>
        <w:ind w:left="2880" w:hanging="360"/>
      </w:pPr>
      <w:rPr>
        <w:rFonts w:ascii="Wingdings 2" w:hAnsi="Wingdings 2" w:hint="default"/>
      </w:rPr>
    </w:lvl>
    <w:lvl w:ilvl="4" w:tplc="79AC35AC" w:tentative="1">
      <w:start w:val="1"/>
      <w:numFmt w:val="bullet"/>
      <w:lvlText w:val=""/>
      <w:lvlJc w:val="left"/>
      <w:pPr>
        <w:tabs>
          <w:tab w:val="num" w:pos="3600"/>
        </w:tabs>
        <w:ind w:left="3600" w:hanging="360"/>
      </w:pPr>
      <w:rPr>
        <w:rFonts w:ascii="Wingdings 2" w:hAnsi="Wingdings 2" w:hint="default"/>
      </w:rPr>
    </w:lvl>
    <w:lvl w:ilvl="5" w:tplc="6F441590" w:tentative="1">
      <w:start w:val="1"/>
      <w:numFmt w:val="bullet"/>
      <w:lvlText w:val=""/>
      <w:lvlJc w:val="left"/>
      <w:pPr>
        <w:tabs>
          <w:tab w:val="num" w:pos="4320"/>
        </w:tabs>
        <w:ind w:left="4320" w:hanging="360"/>
      </w:pPr>
      <w:rPr>
        <w:rFonts w:ascii="Wingdings 2" w:hAnsi="Wingdings 2" w:hint="default"/>
      </w:rPr>
    </w:lvl>
    <w:lvl w:ilvl="6" w:tplc="83EC641A" w:tentative="1">
      <w:start w:val="1"/>
      <w:numFmt w:val="bullet"/>
      <w:lvlText w:val=""/>
      <w:lvlJc w:val="left"/>
      <w:pPr>
        <w:tabs>
          <w:tab w:val="num" w:pos="5040"/>
        </w:tabs>
        <w:ind w:left="5040" w:hanging="360"/>
      </w:pPr>
      <w:rPr>
        <w:rFonts w:ascii="Wingdings 2" w:hAnsi="Wingdings 2" w:hint="default"/>
      </w:rPr>
    </w:lvl>
    <w:lvl w:ilvl="7" w:tplc="BC6E77DA" w:tentative="1">
      <w:start w:val="1"/>
      <w:numFmt w:val="bullet"/>
      <w:lvlText w:val=""/>
      <w:lvlJc w:val="left"/>
      <w:pPr>
        <w:tabs>
          <w:tab w:val="num" w:pos="5760"/>
        </w:tabs>
        <w:ind w:left="5760" w:hanging="360"/>
      </w:pPr>
      <w:rPr>
        <w:rFonts w:ascii="Wingdings 2" w:hAnsi="Wingdings 2" w:hint="default"/>
      </w:rPr>
    </w:lvl>
    <w:lvl w:ilvl="8" w:tplc="7A84991C" w:tentative="1">
      <w:start w:val="1"/>
      <w:numFmt w:val="bullet"/>
      <w:lvlText w:val=""/>
      <w:lvlJc w:val="left"/>
      <w:pPr>
        <w:tabs>
          <w:tab w:val="num" w:pos="6480"/>
        </w:tabs>
        <w:ind w:left="6480" w:hanging="360"/>
      </w:pPr>
      <w:rPr>
        <w:rFonts w:ascii="Wingdings 2" w:hAnsi="Wingdings 2" w:hint="default"/>
      </w:rPr>
    </w:lvl>
  </w:abstractNum>
  <w:abstractNum w:abstractNumId="32">
    <w:nsid w:val="62ED7722"/>
    <w:multiLevelType w:val="hybridMultilevel"/>
    <w:tmpl w:val="33B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200764"/>
    <w:multiLevelType w:val="hybridMultilevel"/>
    <w:tmpl w:val="4CFC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A07B73"/>
    <w:multiLevelType w:val="multilevel"/>
    <w:tmpl w:val="509C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433AB4"/>
    <w:multiLevelType w:val="hybridMultilevel"/>
    <w:tmpl w:val="77601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855695"/>
    <w:multiLevelType w:val="multilevel"/>
    <w:tmpl w:val="C11C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352687"/>
    <w:multiLevelType w:val="hybridMultilevel"/>
    <w:tmpl w:val="904E7696"/>
    <w:lvl w:ilvl="0" w:tplc="DBD664F8">
      <w:start w:val="1"/>
      <w:numFmt w:val="bullet"/>
      <w:lvlText w:val=""/>
      <w:lvlJc w:val="left"/>
      <w:pPr>
        <w:tabs>
          <w:tab w:val="num" w:pos="360"/>
        </w:tabs>
        <w:ind w:left="360" w:hanging="360"/>
      </w:pPr>
      <w:rPr>
        <w:rFonts w:ascii="Wingdings 2" w:hAnsi="Wingdings 2" w:hint="default"/>
      </w:rPr>
    </w:lvl>
    <w:lvl w:ilvl="1" w:tplc="EDB872B4" w:tentative="1">
      <w:start w:val="1"/>
      <w:numFmt w:val="bullet"/>
      <w:lvlText w:val=""/>
      <w:lvlJc w:val="left"/>
      <w:pPr>
        <w:tabs>
          <w:tab w:val="num" w:pos="1080"/>
        </w:tabs>
        <w:ind w:left="1080" w:hanging="360"/>
      </w:pPr>
      <w:rPr>
        <w:rFonts w:ascii="Wingdings 2" w:hAnsi="Wingdings 2" w:hint="default"/>
      </w:rPr>
    </w:lvl>
    <w:lvl w:ilvl="2" w:tplc="DAEA0328" w:tentative="1">
      <w:start w:val="1"/>
      <w:numFmt w:val="bullet"/>
      <w:lvlText w:val=""/>
      <w:lvlJc w:val="left"/>
      <w:pPr>
        <w:tabs>
          <w:tab w:val="num" w:pos="1800"/>
        </w:tabs>
        <w:ind w:left="1800" w:hanging="360"/>
      </w:pPr>
      <w:rPr>
        <w:rFonts w:ascii="Wingdings 2" w:hAnsi="Wingdings 2" w:hint="default"/>
      </w:rPr>
    </w:lvl>
    <w:lvl w:ilvl="3" w:tplc="73BA02F8" w:tentative="1">
      <w:start w:val="1"/>
      <w:numFmt w:val="bullet"/>
      <w:lvlText w:val=""/>
      <w:lvlJc w:val="left"/>
      <w:pPr>
        <w:tabs>
          <w:tab w:val="num" w:pos="2520"/>
        </w:tabs>
        <w:ind w:left="2520" w:hanging="360"/>
      </w:pPr>
      <w:rPr>
        <w:rFonts w:ascii="Wingdings 2" w:hAnsi="Wingdings 2" w:hint="default"/>
      </w:rPr>
    </w:lvl>
    <w:lvl w:ilvl="4" w:tplc="6290A3C0" w:tentative="1">
      <w:start w:val="1"/>
      <w:numFmt w:val="bullet"/>
      <w:lvlText w:val=""/>
      <w:lvlJc w:val="left"/>
      <w:pPr>
        <w:tabs>
          <w:tab w:val="num" w:pos="3240"/>
        </w:tabs>
        <w:ind w:left="3240" w:hanging="360"/>
      </w:pPr>
      <w:rPr>
        <w:rFonts w:ascii="Wingdings 2" w:hAnsi="Wingdings 2" w:hint="default"/>
      </w:rPr>
    </w:lvl>
    <w:lvl w:ilvl="5" w:tplc="794E35E0" w:tentative="1">
      <w:start w:val="1"/>
      <w:numFmt w:val="bullet"/>
      <w:lvlText w:val=""/>
      <w:lvlJc w:val="left"/>
      <w:pPr>
        <w:tabs>
          <w:tab w:val="num" w:pos="3960"/>
        </w:tabs>
        <w:ind w:left="3960" w:hanging="360"/>
      </w:pPr>
      <w:rPr>
        <w:rFonts w:ascii="Wingdings 2" w:hAnsi="Wingdings 2" w:hint="default"/>
      </w:rPr>
    </w:lvl>
    <w:lvl w:ilvl="6" w:tplc="1AE4E268" w:tentative="1">
      <w:start w:val="1"/>
      <w:numFmt w:val="bullet"/>
      <w:lvlText w:val=""/>
      <w:lvlJc w:val="left"/>
      <w:pPr>
        <w:tabs>
          <w:tab w:val="num" w:pos="4680"/>
        </w:tabs>
        <w:ind w:left="4680" w:hanging="360"/>
      </w:pPr>
      <w:rPr>
        <w:rFonts w:ascii="Wingdings 2" w:hAnsi="Wingdings 2" w:hint="default"/>
      </w:rPr>
    </w:lvl>
    <w:lvl w:ilvl="7" w:tplc="4CF6FA0E" w:tentative="1">
      <w:start w:val="1"/>
      <w:numFmt w:val="bullet"/>
      <w:lvlText w:val=""/>
      <w:lvlJc w:val="left"/>
      <w:pPr>
        <w:tabs>
          <w:tab w:val="num" w:pos="5400"/>
        </w:tabs>
        <w:ind w:left="5400" w:hanging="360"/>
      </w:pPr>
      <w:rPr>
        <w:rFonts w:ascii="Wingdings 2" w:hAnsi="Wingdings 2" w:hint="default"/>
      </w:rPr>
    </w:lvl>
    <w:lvl w:ilvl="8" w:tplc="79A40EE8" w:tentative="1">
      <w:start w:val="1"/>
      <w:numFmt w:val="bullet"/>
      <w:lvlText w:val=""/>
      <w:lvlJc w:val="left"/>
      <w:pPr>
        <w:tabs>
          <w:tab w:val="num" w:pos="6120"/>
        </w:tabs>
        <w:ind w:left="6120" w:hanging="360"/>
      </w:pPr>
      <w:rPr>
        <w:rFonts w:ascii="Wingdings 2" w:hAnsi="Wingdings 2" w:hint="default"/>
      </w:rPr>
    </w:lvl>
  </w:abstractNum>
  <w:abstractNum w:abstractNumId="38">
    <w:nsid w:val="6EF756ED"/>
    <w:multiLevelType w:val="hybridMultilevel"/>
    <w:tmpl w:val="1772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0F1535"/>
    <w:multiLevelType w:val="hybridMultilevel"/>
    <w:tmpl w:val="69A680BA"/>
    <w:lvl w:ilvl="0" w:tplc="BCFA7372">
      <w:start w:val="1"/>
      <w:numFmt w:val="bullet"/>
      <w:lvlText w:val=""/>
      <w:lvlJc w:val="left"/>
      <w:pPr>
        <w:tabs>
          <w:tab w:val="num" w:pos="720"/>
        </w:tabs>
        <w:ind w:left="720" w:hanging="360"/>
      </w:pPr>
      <w:rPr>
        <w:rFonts w:ascii="Wingdings 2" w:hAnsi="Wingdings 2" w:hint="default"/>
      </w:rPr>
    </w:lvl>
    <w:lvl w:ilvl="1" w:tplc="68C024C6" w:tentative="1">
      <w:start w:val="1"/>
      <w:numFmt w:val="bullet"/>
      <w:lvlText w:val=""/>
      <w:lvlJc w:val="left"/>
      <w:pPr>
        <w:tabs>
          <w:tab w:val="num" w:pos="1440"/>
        </w:tabs>
        <w:ind w:left="1440" w:hanging="360"/>
      </w:pPr>
      <w:rPr>
        <w:rFonts w:ascii="Wingdings 2" w:hAnsi="Wingdings 2" w:hint="default"/>
      </w:rPr>
    </w:lvl>
    <w:lvl w:ilvl="2" w:tplc="146E1162" w:tentative="1">
      <w:start w:val="1"/>
      <w:numFmt w:val="bullet"/>
      <w:lvlText w:val=""/>
      <w:lvlJc w:val="left"/>
      <w:pPr>
        <w:tabs>
          <w:tab w:val="num" w:pos="2160"/>
        </w:tabs>
        <w:ind w:left="2160" w:hanging="360"/>
      </w:pPr>
      <w:rPr>
        <w:rFonts w:ascii="Wingdings 2" w:hAnsi="Wingdings 2" w:hint="default"/>
      </w:rPr>
    </w:lvl>
    <w:lvl w:ilvl="3" w:tplc="316C7E5E" w:tentative="1">
      <w:start w:val="1"/>
      <w:numFmt w:val="bullet"/>
      <w:lvlText w:val=""/>
      <w:lvlJc w:val="left"/>
      <w:pPr>
        <w:tabs>
          <w:tab w:val="num" w:pos="2880"/>
        </w:tabs>
        <w:ind w:left="2880" w:hanging="360"/>
      </w:pPr>
      <w:rPr>
        <w:rFonts w:ascii="Wingdings 2" w:hAnsi="Wingdings 2" w:hint="default"/>
      </w:rPr>
    </w:lvl>
    <w:lvl w:ilvl="4" w:tplc="7520B2D6" w:tentative="1">
      <w:start w:val="1"/>
      <w:numFmt w:val="bullet"/>
      <w:lvlText w:val=""/>
      <w:lvlJc w:val="left"/>
      <w:pPr>
        <w:tabs>
          <w:tab w:val="num" w:pos="3600"/>
        </w:tabs>
        <w:ind w:left="3600" w:hanging="360"/>
      </w:pPr>
      <w:rPr>
        <w:rFonts w:ascii="Wingdings 2" w:hAnsi="Wingdings 2" w:hint="default"/>
      </w:rPr>
    </w:lvl>
    <w:lvl w:ilvl="5" w:tplc="44FE1BFE" w:tentative="1">
      <w:start w:val="1"/>
      <w:numFmt w:val="bullet"/>
      <w:lvlText w:val=""/>
      <w:lvlJc w:val="left"/>
      <w:pPr>
        <w:tabs>
          <w:tab w:val="num" w:pos="4320"/>
        </w:tabs>
        <w:ind w:left="4320" w:hanging="360"/>
      </w:pPr>
      <w:rPr>
        <w:rFonts w:ascii="Wingdings 2" w:hAnsi="Wingdings 2" w:hint="default"/>
      </w:rPr>
    </w:lvl>
    <w:lvl w:ilvl="6" w:tplc="428432B4" w:tentative="1">
      <w:start w:val="1"/>
      <w:numFmt w:val="bullet"/>
      <w:lvlText w:val=""/>
      <w:lvlJc w:val="left"/>
      <w:pPr>
        <w:tabs>
          <w:tab w:val="num" w:pos="5040"/>
        </w:tabs>
        <w:ind w:left="5040" w:hanging="360"/>
      </w:pPr>
      <w:rPr>
        <w:rFonts w:ascii="Wingdings 2" w:hAnsi="Wingdings 2" w:hint="default"/>
      </w:rPr>
    </w:lvl>
    <w:lvl w:ilvl="7" w:tplc="9274FB32" w:tentative="1">
      <w:start w:val="1"/>
      <w:numFmt w:val="bullet"/>
      <w:lvlText w:val=""/>
      <w:lvlJc w:val="left"/>
      <w:pPr>
        <w:tabs>
          <w:tab w:val="num" w:pos="5760"/>
        </w:tabs>
        <w:ind w:left="5760" w:hanging="360"/>
      </w:pPr>
      <w:rPr>
        <w:rFonts w:ascii="Wingdings 2" w:hAnsi="Wingdings 2" w:hint="default"/>
      </w:rPr>
    </w:lvl>
    <w:lvl w:ilvl="8" w:tplc="4D202E6A" w:tentative="1">
      <w:start w:val="1"/>
      <w:numFmt w:val="bullet"/>
      <w:lvlText w:val=""/>
      <w:lvlJc w:val="left"/>
      <w:pPr>
        <w:tabs>
          <w:tab w:val="num" w:pos="6480"/>
        </w:tabs>
        <w:ind w:left="6480" w:hanging="360"/>
      </w:pPr>
      <w:rPr>
        <w:rFonts w:ascii="Wingdings 2" w:hAnsi="Wingdings 2" w:hint="default"/>
      </w:rPr>
    </w:lvl>
  </w:abstractNum>
  <w:abstractNum w:abstractNumId="40">
    <w:nsid w:val="75191199"/>
    <w:multiLevelType w:val="hybridMultilevel"/>
    <w:tmpl w:val="BB7E8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6D0CF9"/>
    <w:multiLevelType w:val="hybridMultilevel"/>
    <w:tmpl w:val="E258D7C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2">
    <w:nsid w:val="7F9B33FC"/>
    <w:multiLevelType w:val="multilevel"/>
    <w:tmpl w:val="FB3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3"/>
  </w:num>
  <w:num w:numId="3">
    <w:abstractNumId w:val="36"/>
  </w:num>
  <w:num w:numId="4">
    <w:abstractNumId w:val="11"/>
  </w:num>
  <w:num w:numId="5">
    <w:abstractNumId w:val="12"/>
  </w:num>
  <w:num w:numId="6">
    <w:abstractNumId w:val="22"/>
  </w:num>
  <w:num w:numId="7">
    <w:abstractNumId w:val="42"/>
  </w:num>
  <w:num w:numId="8">
    <w:abstractNumId w:val="1"/>
  </w:num>
  <w:num w:numId="9">
    <w:abstractNumId w:val="4"/>
  </w:num>
  <w:num w:numId="10">
    <w:abstractNumId w:val="41"/>
  </w:num>
  <w:num w:numId="11">
    <w:abstractNumId w:val="14"/>
  </w:num>
  <w:num w:numId="12">
    <w:abstractNumId w:val="37"/>
  </w:num>
  <w:num w:numId="13">
    <w:abstractNumId w:val="31"/>
  </w:num>
  <w:num w:numId="14">
    <w:abstractNumId w:val="39"/>
  </w:num>
  <w:num w:numId="15">
    <w:abstractNumId w:val="8"/>
  </w:num>
  <w:num w:numId="16">
    <w:abstractNumId w:val="18"/>
  </w:num>
  <w:num w:numId="17">
    <w:abstractNumId w:val="26"/>
  </w:num>
  <w:num w:numId="18">
    <w:abstractNumId w:val="9"/>
  </w:num>
  <w:num w:numId="19">
    <w:abstractNumId w:val="21"/>
  </w:num>
  <w:num w:numId="20">
    <w:abstractNumId w:val="2"/>
  </w:num>
  <w:num w:numId="21">
    <w:abstractNumId w:val="32"/>
  </w:num>
  <w:num w:numId="22">
    <w:abstractNumId w:val="24"/>
  </w:num>
  <w:num w:numId="23">
    <w:abstractNumId w:val="35"/>
  </w:num>
  <w:num w:numId="24">
    <w:abstractNumId w:val="3"/>
  </w:num>
  <w:num w:numId="25">
    <w:abstractNumId w:val="5"/>
  </w:num>
  <w:num w:numId="26">
    <w:abstractNumId w:val="38"/>
  </w:num>
  <w:num w:numId="27">
    <w:abstractNumId w:val="28"/>
  </w:num>
  <w:num w:numId="28">
    <w:abstractNumId w:val="17"/>
  </w:num>
  <w:num w:numId="29">
    <w:abstractNumId w:val="20"/>
  </w:num>
  <w:num w:numId="30">
    <w:abstractNumId w:val="23"/>
  </w:num>
  <w:num w:numId="31">
    <w:abstractNumId w:val="27"/>
  </w:num>
  <w:num w:numId="32">
    <w:abstractNumId w:val="6"/>
  </w:num>
  <w:num w:numId="33">
    <w:abstractNumId w:val="25"/>
  </w:num>
  <w:num w:numId="34">
    <w:abstractNumId w:val="16"/>
  </w:num>
  <w:num w:numId="35">
    <w:abstractNumId w:val="15"/>
  </w:num>
  <w:num w:numId="36">
    <w:abstractNumId w:val="7"/>
  </w:num>
  <w:num w:numId="37">
    <w:abstractNumId w:val="33"/>
  </w:num>
  <w:num w:numId="38">
    <w:abstractNumId w:val="40"/>
  </w:num>
  <w:num w:numId="39">
    <w:abstractNumId w:val="0"/>
  </w:num>
  <w:num w:numId="40">
    <w:abstractNumId w:val="19"/>
  </w:num>
  <w:num w:numId="41">
    <w:abstractNumId w:val="30"/>
  </w:num>
  <w:num w:numId="42">
    <w:abstractNumId w:val="10"/>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103AB0"/>
    <w:rsid w:val="00082B32"/>
    <w:rsid w:val="000B4492"/>
    <w:rsid w:val="00103AB0"/>
    <w:rsid w:val="00106FA2"/>
    <w:rsid w:val="002E3AE5"/>
    <w:rsid w:val="00326BA7"/>
    <w:rsid w:val="00592EED"/>
    <w:rsid w:val="005A61F4"/>
    <w:rsid w:val="005B5ACC"/>
    <w:rsid w:val="00656484"/>
    <w:rsid w:val="006B63C8"/>
    <w:rsid w:val="006D324C"/>
    <w:rsid w:val="006F760D"/>
    <w:rsid w:val="00767B45"/>
    <w:rsid w:val="007B7C7A"/>
    <w:rsid w:val="00915DE9"/>
    <w:rsid w:val="00A65FBA"/>
    <w:rsid w:val="00EE5AF0"/>
    <w:rsid w:val="00FB1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F4"/>
  </w:style>
  <w:style w:type="paragraph" w:styleId="4">
    <w:name w:val="heading 4"/>
    <w:basedOn w:val="a"/>
    <w:link w:val="40"/>
    <w:uiPriority w:val="9"/>
    <w:qFormat/>
    <w:rsid w:val="00A65F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3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A65FBA"/>
    <w:rPr>
      <w:rFonts w:ascii="Times New Roman" w:eastAsia="Times New Roman" w:hAnsi="Times New Roman" w:cs="Times New Roman"/>
      <w:b/>
      <w:bCs/>
      <w:sz w:val="24"/>
      <w:szCs w:val="24"/>
    </w:rPr>
  </w:style>
  <w:style w:type="character" w:styleId="a4">
    <w:name w:val="Strong"/>
    <w:basedOn w:val="a0"/>
    <w:uiPriority w:val="22"/>
    <w:qFormat/>
    <w:rsid w:val="00A65FBA"/>
    <w:rPr>
      <w:b/>
      <w:bCs/>
    </w:rPr>
  </w:style>
  <w:style w:type="character" w:styleId="a5">
    <w:name w:val="Hyperlink"/>
    <w:basedOn w:val="a0"/>
    <w:uiPriority w:val="99"/>
    <w:semiHidden/>
    <w:unhideWhenUsed/>
    <w:rsid w:val="00A65FBA"/>
    <w:rPr>
      <w:color w:val="0000FF"/>
      <w:u w:val="single"/>
    </w:rPr>
  </w:style>
  <w:style w:type="paragraph" w:styleId="a6">
    <w:name w:val="List Paragraph"/>
    <w:basedOn w:val="a"/>
    <w:uiPriority w:val="34"/>
    <w:qFormat/>
    <w:rsid w:val="00A65FBA"/>
    <w:pPr>
      <w:ind w:left="720"/>
      <w:contextualSpacing/>
    </w:pPr>
  </w:style>
  <w:style w:type="table" w:styleId="a7">
    <w:name w:val="Table Grid"/>
    <w:basedOn w:val="a1"/>
    <w:uiPriority w:val="59"/>
    <w:rsid w:val="005B5A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88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5748</Words>
  <Characters>32764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2021-12-07T08:10:00Z</dcterms:created>
  <dcterms:modified xsi:type="dcterms:W3CDTF">2021-12-07T11:48:00Z</dcterms:modified>
</cp:coreProperties>
</file>