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53" w:rsidRPr="00D44018" w:rsidRDefault="005F113B" w:rsidP="00D44018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ВЫСТУПЛЕНИЕ</w:t>
      </w:r>
    </w:p>
    <w:p w:rsidR="005F113B" w:rsidRPr="00D44018" w:rsidRDefault="005F113B" w:rsidP="00D44018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педагога-психолога</w:t>
      </w:r>
    </w:p>
    <w:p w:rsidR="005F113B" w:rsidRPr="00D44018" w:rsidRDefault="005F113B" w:rsidP="00D44018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>на общешкольном родительском собрании</w:t>
      </w:r>
    </w:p>
    <w:p w:rsidR="005F113B" w:rsidRDefault="005F113B" w:rsidP="00D44018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bookmarkStart w:id="0" w:name="_GoBack"/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Вовлечение детей и подростков в экстремис</w:t>
      </w:r>
      <w:r w:rsidR="00436621">
        <w:rPr>
          <w:rFonts w:ascii="Times New Roman" w:hAnsi="Times New Roman" w:cs="Times New Roman"/>
          <w:sz w:val="28"/>
          <w:szCs w:val="28"/>
          <w:shd w:val="clear" w:color="auto" w:fill="FFFFFF"/>
        </w:rPr>
        <w:t>тс</w:t>
      </w:r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>кие группировки</w:t>
      </w:r>
      <w:bookmarkEnd w:id="0"/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44018" w:rsidRPr="00D44018" w:rsidRDefault="00D44018" w:rsidP="00D44018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113B" w:rsidRPr="00D44018" w:rsidRDefault="005F113B" w:rsidP="00D44018">
      <w:pPr>
        <w:pStyle w:val="a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проведения </w:t>
      </w:r>
      <w:proofErr w:type="gramStart"/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>:о</w:t>
      </w:r>
      <w:proofErr w:type="gramEnd"/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>нлайн</w:t>
      </w:r>
    </w:p>
    <w:p w:rsidR="005F113B" w:rsidRDefault="00D44018" w:rsidP="00D44018">
      <w:pPr>
        <w:pStyle w:val="a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 проведения:28.12.2021г.</w:t>
      </w:r>
    </w:p>
    <w:p w:rsidR="00D44018" w:rsidRPr="00D44018" w:rsidRDefault="00D44018" w:rsidP="00D44018">
      <w:pPr>
        <w:pStyle w:val="a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2153" w:rsidRPr="00D44018" w:rsidRDefault="00252153" w:rsidP="00D4401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Наши отцы и деды мечтали и свято верили, что после победы на планете не будет больше войн и наступит удивительное время всеобщего братства. В нашу, казалось бы, мирную жизнь все настойчивей вторгается такое зловещие явления, как экстремизма и </w:t>
      </w:r>
      <w:proofErr w:type="spellStart"/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>терроризм."Будем</w:t>
      </w:r>
      <w:proofErr w:type="spellEnd"/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вырывать духовные корни, опошлять и уничтожать основы духовной нравственности. Мы будем браться за людей с детских, юношеских лет, главную ставку будем делать на молодежь, станем разлагать, развращать, растлевать её. Мы сделаем из них циников, пошляков, космополитов".</w:t>
      </w:r>
      <w:r w:rsidR="00CC2E90"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>Аллен Даллес, 1945 г.- это строки из плана развала России.</w:t>
      </w:r>
    </w:p>
    <w:p w:rsidR="00CC2E90" w:rsidRPr="00D44018" w:rsidRDefault="000300F6" w:rsidP="00D440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252153"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Распространение молодежного экстремизма - одна из острейших проблем современной России. </w:t>
      </w:r>
      <w:r w:rsidR="00252153" w:rsidRPr="00D44018">
        <w:rPr>
          <w:rFonts w:ascii="Times New Roman" w:hAnsi="Times New Roman" w:cs="Times New Roman"/>
          <w:sz w:val="28"/>
          <w:szCs w:val="28"/>
        </w:rPr>
        <w:t xml:space="preserve">В настоящее время экстремизм «молодеет». Практически все организации экстремистской направленности, так или </w:t>
      </w:r>
      <w:proofErr w:type="gramStart"/>
      <w:r w:rsidR="00252153" w:rsidRPr="00D44018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="00252153" w:rsidRPr="00D44018">
        <w:rPr>
          <w:rFonts w:ascii="Times New Roman" w:hAnsi="Times New Roman" w:cs="Times New Roman"/>
          <w:sz w:val="28"/>
          <w:szCs w:val="28"/>
        </w:rPr>
        <w:t xml:space="preserve"> привлекают для </w:t>
      </w:r>
      <w:r w:rsidR="00CC2E90" w:rsidRPr="00D44018">
        <w:rPr>
          <w:rFonts w:ascii="Times New Roman" w:hAnsi="Times New Roman" w:cs="Times New Roman"/>
          <w:sz w:val="28"/>
          <w:szCs w:val="28"/>
        </w:rPr>
        <w:t xml:space="preserve">участия несовершеннолетних лиц, так как </w:t>
      </w:r>
      <w:r w:rsidRPr="00D4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2E90" w:rsidRPr="00D44018">
        <w:rPr>
          <w:rFonts w:ascii="Times New Roman" w:hAnsi="Times New Roman" w:cs="Times New Roman"/>
          <w:sz w:val="28"/>
          <w:szCs w:val="28"/>
        </w:rPr>
        <w:t>именно молодежь представляет собой группу риска, склонную к агрессивно-экстремистским действиям</w:t>
      </w:r>
    </w:p>
    <w:p w:rsidR="00F90B5C" w:rsidRPr="00D44018" w:rsidRDefault="00D44018" w:rsidP="00D440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00F6" w:rsidRPr="00D44018">
        <w:rPr>
          <w:rFonts w:ascii="Times New Roman" w:hAnsi="Times New Roman" w:cs="Times New Roman"/>
          <w:sz w:val="28"/>
          <w:szCs w:val="28"/>
        </w:rPr>
        <w:t xml:space="preserve"> </w:t>
      </w:r>
      <w:r w:rsidR="00CC2E9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CC2E90" w:rsidRPr="00D44018" w:rsidRDefault="00CC2E90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заставляет детей вступать в сомнительные группировки?</w:t>
      </w:r>
      <w:r w:rsidRPr="00D44018">
        <w:rPr>
          <w:rFonts w:ascii="Times New Roman" w:hAnsi="Times New Roman" w:cs="Times New Roman"/>
          <w:b/>
          <w:bCs/>
          <w:color w:val="3D3D57"/>
          <w:sz w:val="28"/>
          <w:szCs w:val="28"/>
          <w:shd w:val="clear" w:color="auto" w:fill="FBFBFB"/>
        </w:rPr>
        <w:t xml:space="preserve"> </w:t>
      </w:r>
      <w:r w:rsidRPr="00D44018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Подросток</w:t>
      </w:r>
      <w:r w:rsidRPr="00D44018">
        <w:rPr>
          <w:rFonts w:ascii="Times New Roman" w:hAnsi="Times New Roman" w:cs="Times New Roman"/>
          <w:sz w:val="28"/>
          <w:szCs w:val="28"/>
          <w:shd w:val="clear" w:color="auto" w:fill="FBFBFB"/>
        </w:rPr>
        <w:t> – это фитиль, который загорается, как только поднести к нему огонь. Так же загорается </w:t>
      </w:r>
      <w:r w:rsidRPr="00D44018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ребёнок</w:t>
      </w:r>
      <w:r w:rsidRPr="00D4401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при </w:t>
      </w:r>
      <w:r w:rsidRPr="00D44018">
        <w:rPr>
          <w:rFonts w:ascii="Times New Roman" w:hAnsi="Times New Roman" w:cs="Times New Roman"/>
          <w:color w:val="212126"/>
          <w:sz w:val="28"/>
          <w:szCs w:val="28"/>
          <w:shd w:val="clear" w:color="auto" w:fill="FBFBFB"/>
        </w:rPr>
        <w:t>желании изведать, что – то новое, его зовут новые просторы и новые приключения.</w:t>
      </w:r>
      <w:r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5F113B" w:rsidRPr="00D44018" w:rsidRDefault="00BC24B3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C2E9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36FC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одростку очень важно состоять в группе и иметь какую-то идеологию. Пока ребёнок маленький, родители говорят ему, что и как нужно делать. Позднее, в подростковом периоде, они начинают задаваться вопросами и иногда выступать против родителей. Начинается некий бунт. Именно в такие моменты ребёнку бывает не на что опереться, тогда и активизируются секты и другие противоправные организации. Они предлагают чёткую идеологию, определяют место подростка в группе. Там ребёнок снова понимает, кто главный, что будет дальше, что делать, кто его враг. Защищённость </w:t>
      </w:r>
      <w:r w:rsidR="00F2277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E636FC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такой ситуации зависит от того, насколько он нашёл свое место, насколько доверительные отношения в его семье, </w:t>
      </w:r>
      <w:r w:rsidR="00E636FC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чувствует ли он стабильность в своей жизни. Если вышеперечисленные факторы отсутствуют, то риск попасть не в ту компанию выше. Если ребёнок подался «не туда», скорее всего, перед этим он прошёл путь неблагоприятных отношений в семье.</w:t>
      </w:r>
    </w:p>
    <w:p w:rsidR="00F22770" w:rsidRPr="00D44018" w:rsidRDefault="00D44018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2277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ребенок, если он не находит решения проблем самостоятельно и не обращается за помощью к нам, взрослым?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77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ответы на наболевшие вопросы дети находят в сети Интернет, где им пытаются ложно </w:t>
      </w:r>
      <w:proofErr w:type="spellStart"/>
      <w:r w:rsidR="00F2277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помочь.В</w:t>
      </w:r>
      <w:proofErr w:type="spellEnd"/>
      <w:r w:rsidR="00F2277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черный Интернет является рассадником преступников и людей с извращенным мировосприятием, который находится всего лишь в паре щелчков мышкой от обычного Интернета. А подросток, находящийся в проблемной ситуации – находка для различного рода преступников.</w:t>
      </w:r>
    </w:p>
    <w:p w:rsidR="00F22770" w:rsidRPr="00D44018" w:rsidRDefault="00D44018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2277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вовлечение молодежи в экстремистские организации?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77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предварительно, перед знакомством для последующей вербовки, вербовщики могут исследовать странички в социальных сетях – это кладезь для психоанализа и первичного отбора более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дходящих для вербовки личности. </w:t>
      </w:r>
      <w:r w:rsidR="00F2277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способ – группы, которые публикуют грубые шутки с иллюстрациями, </w:t>
      </w:r>
      <w:proofErr w:type="spellStart"/>
      <w:r w:rsidR="00F2277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демотиваторы</w:t>
      </w:r>
      <w:proofErr w:type="spellEnd"/>
      <w:r w:rsidR="00F2277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среди подростков это сейчас очень популярно. Экстремистские организации создают похожие сообщества и в них начинают копировать эту информацию. Таким образом, набирается, большое количество человек и уже этой публике пытаютс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предложить какие-то свои идеи. </w:t>
      </w:r>
      <w:r w:rsidR="00F2277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подобные мероприятия нацелены на разрушение традиционных ценностей и норм морали. В конечном счете, у подростка отключается критическое мышление, он не воспринимает логические доводы, перестает общаться со своими родными и близкими — единственными, кто его понимает, становятся другие виртуальные люди.</w:t>
      </w:r>
    </w:p>
    <w:p w:rsidR="00D44018" w:rsidRPr="00D44018" w:rsidRDefault="00D44018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636FC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признаки того, что </w:t>
      </w:r>
      <w:r w:rsidR="00F22770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="00E636FC"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подпадать под влияние экстремистской идеологии: его/её манера поведения становится значительно более резкой и грубой, прогрессирует ненормативная либо жаргонная лексика, резко изменяется стиль одежды и внешнего вида, соответствуя правилам определённой субкультуры. На компьютере оказывается много сохранённых ссылок или файлов с текстами, роликами или изображениями экстремистско-политического или социально-экстремального содержания, псевдонимы в Интернете, пароли и так далее носят экстремально–политический характер.</w:t>
      </w:r>
    </w:p>
    <w:p w:rsidR="00D44018" w:rsidRPr="00D44018" w:rsidRDefault="00D44018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подозреваете, что ваш ребёнок попал под влияние террористических организаций, не паникуйте, но действуйте быстро и решительно. Не осуждайте категорически увлечение подростка, идеологию группы – такая манера точно натолкнётся на протест. Попытайтесь выяснить причину экстремистского настроения, аккуратно обсудите, зачем ему это нужно.</w:t>
      </w:r>
    </w:p>
    <w:p w:rsidR="00D44018" w:rsidRPr="00D44018" w:rsidRDefault="00D44018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</w:t>
      </w:r>
      <w:r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определённых целей. Обязательными условиями такого общения должны быть мягкость и ненавязчивость.</w:t>
      </w:r>
    </w:p>
    <w:p w:rsidR="00D44018" w:rsidRPr="00D44018" w:rsidRDefault="00D44018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D44018" w:rsidRPr="00D44018" w:rsidRDefault="00D44018" w:rsidP="00D4401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D44018" w:rsidRPr="00D44018" w:rsidRDefault="00D44018" w:rsidP="00D4401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D44018" w:rsidRPr="00D44018" w:rsidRDefault="00D44018" w:rsidP="00D4401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D44018" w:rsidRPr="00D44018" w:rsidRDefault="00D44018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хочется отметить, что мы, взрослые, своим личным примером должны научить своих детей соблюдать нормы, принятые в социальном обществе, жить без насилия.</w:t>
      </w:r>
    </w:p>
    <w:p w:rsidR="00D44018" w:rsidRPr="00D44018" w:rsidRDefault="00D44018" w:rsidP="00D440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4018">
        <w:rPr>
          <w:rFonts w:ascii="Times New Roman" w:hAnsi="Times New Roman" w:cs="Times New Roman"/>
          <w:sz w:val="28"/>
          <w:szCs w:val="28"/>
        </w:rPr>
        <w:t>В человеке изначально заложены добро и зло, поэтому задача взрослых воспитывать, раскрывать добрые чувства в личности, иначе отрицательные стороны проявятся в поступках.</w:t>
      </w:r>
    </w:p>
    <w:p w:rsidR="00D44018" w:rsidRPr="00D44018" w:rsidRDefault="00D44018" w:rsidP="00D440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4018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4018">
        <w:rPr>
          <w:rFonts w:ascii="Times New Roman" w:hAnsi="Times New Roman" w:cs="Times New Roman"/>
          <w:sz w:val="28"/>
          <w:szCs w:val="28"/>
        </w:rPr>
        <w:t xml:space="preserve">Эрих </w:t>
      </w:r>
      <w:proofErr w:type="spellStart"/>
      <w:r w:rsidRPr="00D44018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D44018">
        <w:rPr>
          <w:rFonts w:ascii="Times New Roman" w:hAnsi="Times New Roman" w:cs="Times New Roman"/>
          <w:sz w:val="28"/>
          <w:szCs w:val="28"/>
        </w:rPr>
        <w:t xml:space="preserve"> сказал: « Человек обладает способностью любить, и если он не может найти применения своей способности любить, он способен ненавидеть, проявляя агрессию и жестокость. Этим средством он руководствуется от собственной душевной боли». Именно любви не хватает сегодня нашим детям.</w:t>
      </w:r>
    </w:p>
    <w:p w:rsidR="003C240D" w:rsidRPr="00D44018" w:rsidRDefault="00D44018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1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4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4018">
        <w:rPr>
          <w:rFonts w:ascii="Times New Roman" w:hAnsi="Times New Roman" w:cs="Times New Roman"/>
          <w:sz w:val="28"/>
          <w:szCs w:val="28"/>
        </w:rPr>
        <w:t>В воспитании добрых чувств большую роль играет семья. Именно в семье  закладывается основа нравственных ценностей, которые в дальнейшем развиваются в ребенке</w:t>
      </w:r>
      <w:proofErr w:type="gramStart"/>
      <w:r w:rsidRPr="00D4401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C240D" w:rsidRPr="00D44018" w:rsidRDefault="00D44018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3C240D" w:rsidRPr="00D4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помнить, что лучшая профилактика – это внимание и любовь к ребенку.</w:t>
      </w:r>
    </w:p>
    <w:p w:rsidR="003C240D" w:rsidRPr="00D44018" w:rsidRDefault="003C240D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0D" w:rsidRPr="00D44018" w:rsidRDefault="003C240D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0D" w:rsidRPr="00D44018" w:rsidRDefault="003C240D" w:rsidP="00D44018">
      <w:pPr>
        <w:pStyle w:val="a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40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00F6" w:rsidRPr="00D44018" w:rsidRDefault="000300F6" w:rsidP="00D440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B5C" w:rsidRPr="00D44018" w:rsidRDefault="00D44018" w:rsidP="00D4401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Педагог-психолог:Г.И.Усова.</w:t>
      </w:r>
    </w:p>
    <w:sectPr w:rsidR="00F90B5C" w:rsidRPr="00D4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5DA"/>
    <w:multiLevelType w:val="hybridMultilevel"/>
    <w:tmpl w:val="76F2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077A"/>
    <w:multiLevelType w:val="multilevel"/>
    <w:tmpl w:val="02DE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554B8"/>
    <w:multiLevelType w:val="multilevel"/>
    <w:tmpl w:val="B8D2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13760"/>
    <w:multiLevelType w:val="multilevel"/>
    <w:tmpl w:val="1848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242D3"/>
    <w:multiLevelType w:val="multilevel"/>
    <w:tmpl w:val="B7BE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FF"/>
    <w:rsid w:val="000300F6"/>
    <w:rsid w:val="00252153"/>
    <w:rsid w:val="003C240D"/>
    <w:rsid w:val="00436621"/>
    <w:rsid w:val="005B75DC"/>
    <w:rsid w:val="005F113B"/>
    <w:rsid w:val="006347D8"/>
    <w:rsid w:val="00721533"/>
    <w:rsid w:val="00752761"/>
    <w:rsid w:val="00B0031C"/>
    <w:rsid w:val="00BC24B3"/>
    <w:rsid w:val="00CC2E90"/>
    <w:rsid w:val="00D44018"/>
    <w:rsid w:val="00D44FFF"/>
    <w:rsid w:val="00E000F6"/>
    <w:rsid w:val="00E636FC"/>
    <w:rsid w:val="00EE4F23"/>
    <w:rsid w:val="00F22770"/>
    <w:rsid w:val="00F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7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40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7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4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9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65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Галина Михайловна</cp:lastModifiedBy>
  <cp:revision>10</cp:revision>
  <dcterms:created xsi:type="dcterms:W3CDTF">2021-12-18T12:39:00Z</dcterms:created>
  <dcterms:modified xsi:type="dcterms:W3CDTF">2021-12-28T06:55:00Z</dcterms:modified>
</cp:coreProperties>
</file>