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AB7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1D5AB7" w:rsidRDefault="001D5AB7" w:rsidP="001D5AB7">
      <w:pPr>
        <w:rPr>
          <w:rFonts w:ascii="Times New Roman" w:hAnsi="Times New Roman" w:cs="Times New Roman"/>
          <w:sz w:val="28"/>
          <w:szCs w:val="28"/>
        </w:rPr>
      </w:pP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5AB7" w:rsidRDefault="001D5AB7" w:rsidP="001D5A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1D5AB7" w:rsidRDefault="001D5AB7" w:rsidP="001D5A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1D5AB7" w:rsidRDefault="001D5AB7" w:rsidP="001D5AB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D5AB7" w:rsidRDefault="001D5AB7" w:rsidP="001D5AB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D5AB7" w:rsidRDefault="001D5AB7" w:rsidP="001D5AB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</w:t>
      </w: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«Дефектологические занятия по оказание помощи в усвоении АООП»</w:t>
      </w: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4 класса</w:t>
      </w: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5AB7" w:rsidRDefault="001D5AB7" w:rsidP="001D5A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5AB7" w:rsidRPr="001D5AB7" w:rsidRDefault="001D5AB7" w:rsidP="001D5A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</w:t>
      </w:r>
      <w:bookmarkStart w:id="0" w:name="_GoBack"/>
      <w:bookmarkEnd w:id="0"/>
    </w:p>
    <w:p w:rsidR="001D5AB7" w:rsidRDefault="001D5AB7" w:rsidP="001D5A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AB7" w:rsidRPr="00915A89" w:rsidRDefault="001D5AB7" w:rsidP="001D5A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составлена учителем-дефектологом для учащихся 4 класса с ЗПР.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Нормативная база</w:t>
      </w:r>
    </w:p>
    <w:p w:rsidR="001D5AB7" w:rsidRPr="00915A89" w:rsidRDefault="001D5AB7" w:rsidP="001D5AB7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МБОУ СОШ №3 на 2024-2025 учебный год;</w:t>
      </w:r>
    </w:p>
    <w:p w:rsidR="001D5AB7" w:rsidRPr="00915A89" w:rsidRDefault="001D5AB7" w:rsidP="001D5AB7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№3 на 2024-2025 учебный год.</w:t>
      </w:r>
    </w:p>
    <w:p w:rsidR="001D5AB7" w:rsidRPr="00915A89" w:rsidRDefault="001D5AB7" w:rsidP="001D5AB7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Целью программы</w:t>
      </w:r>
      <w:r w:rsidRPr="00915A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является: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познавательных процессов младших школьников, улучшение восприятия, переработки и усвоения программного материала, повышение уровня обучаемости детей.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коррекционного курса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обще интеллектуальных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внимания (устойчивость, концентрация, расширение объема, переключение, самоконтроль и т.д.);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памяти (расширение объема, формирование навыков запоминания, устойчивости, развитие смысловой памяти);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пространственного восприятия и сенсомоторной координации;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развитие умений аргументированно обосновывать и отстаивать высказанное суждение, оценивать и принимать суждения других.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предмета, коррекционного курса в учебном плане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плане данный курс является элементом «Коррекционно-развивающей области» и проводится во внеурочное время. Частота занятий - 2 раза в неделю. 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коррекционной работы характеризуется гибкостью и не может быть жестко регламентированным ввиду сложности прогнозирования с точностью до занятия, возможной результативности коррекционной работы.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Преподавание курса связано с преподаванием ряда учебных предметов, курсов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развивающей области: «Математика», «Окружающий мир», «Русский язык», «Чтение и развитие речи (Литературное чтение)».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предмета, курса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Стандартом при получении начального общего образования осуществляется: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ред. приказа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29 декабря 2014 года N 1643.)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становление основ гражданской идентичности и мировоззрения обучающихся;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основ умения учиться и способности к организации своей деятельности –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учебной деятельности;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духовно-нравственное развитие и воспитание обучающихся, предусматривающее принятие ими моральных норм, нравственных установок, национальных ценностей;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укрепление физического и духовного здоровья обучающихся. Стандарт ориентирован на становление личностных характеристик выпускника («портрет выпускника начальной школы»):</w:t>
      </w:r>
    </w:p>
    <w:p w:rsidR="001D5AB7" w:rsidRPr="00915A89" w:rsidRDefault="001D5AB7" w:rsidP="001D5AB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любящий свой народ, свой край и свою Родину;</w:t>
      </w:r>
    </w:p>
    <w:p w:rsidR="001D5AB7" w:rsidRPr="00915A89" w:rsidRDefault="001D5AB7" w:rsidP="001D5AB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уважающий и принимающий ценности семьи и общества;</w:t>
      </w:r>
    </w:p>
    <w:p w:rsidR="001D5AB7" w:rsidRPr="00915A89" w:rsidRDefault="001D5AB7" w:rsidP="001D5AB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любознательный, активно и заинтересованно познающий мир;</w:t>
      </w:r>
    </w:p>
    <w:p w:rsidR="001D5AB7" w:rsidRPr="00915A89" w:rsidRDefault="001D5AB7" w:rsidP="001D5AB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владеющий основами умения учиться, способный к организации собственной деятельности;</w:t>
      </w:r>
    </w:p>
    <w:p w:rsidR="001D5AB7" w:rsidRPr="00915A89" w:rsidRDefault="001D5AB7" w:rsidP="001D5AB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готовый самостоятельно действовать и отвечать за свои поступки перед семьей и обществом;</w:t>
      </w:r>
    </w:p>
    <w:p w:rsidR="001D5AB7" w:rsidRPr="00915A89" w:rsidRDefault="001D5AB7" w:rsidP="001D5AB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доброжелательный, умеющий слушать и слышать собеседника, обосновывать свою позицию, высказывать свое мнение;</w:t>
      </w:r>
    </w:p>
    <w:p w:rsidR="001D5AB7" w:rsidRPr="00915A89" w:rsidRDefault="001D5AB7" w:rsidP="001D5AB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выполняющий правила здорового и безопасного для себя и окружающих образа жизни.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5AB7" w:rsidRPr="00915A89" w:rsidRDefault="001D5AB7" w:rsidP="001D5A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обучения по данной программе: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обучающимися с ЗПР АООП НОО соответствуют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.</w:t>
      </w:r>
      <w:proofErr w:type="gramEnd"/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освоения обучающимися с ЗПР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 НОО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дополняются результатами освоения программы коррекционной работы.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обучающимися с задержкой психического развития программы коррекционной работы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освоения программы коррекционной работы отражают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 отношений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 в различных средах:</w:t>
      </w:r>
    </w:p>
    <w:p w:rsidR="001D5AB7" w:rsidRPr="00915A89" w:rsidRDefault="001D5AB7" w:rsidP="001D5AB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адекватных представлений о собственных возможностях, о насущно необходимом жизнеобеспечении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проявляющееся: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различать учебные ситуации, в которых необходима посторонняя помощь для её разрешения, с ситуациями, в которых решение можно найти самому;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обратиться к учителю при затруднениях в учебном процессе, сформулировать запрос о специальной помощи;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1D5AB7" w:rsidRPr="00915A89" w:rsidRDefault="001D5AB7" w:rsidP="001D5AB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социально-бытовыми умениями, используемыми в повседневной жизни,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дела, принимать посильное участие;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ориентироваться в пространстве школы и просить помощи в случае затруднений, ориентироваться в расписании занятий;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стремлении участвовать в подготовке и проведении праздников дома и в школе;</w:t>
      </w:r>
    </w:p>
    <w:p w:rsidR="001D5AB7" w:rsidRPr="00915A89" w:rsidRDefault="001D5AB7" w:rsidP="001D5AB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коммуникации и принятыми ритуалами социального взаимодействия, проявляющееся: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знаний правил коммуникации;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корректно выразить отказ и недовольство, благодарность, сочувствие и т.д.;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получать и уточнять информацию от собеседника;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культурных форм выражения своих чувств;</w:t>
      </w:r>
    </w:p>
    <w:p w:rsidR="001D5AB7" w:rsidRPr="00915A89" w:rsidRDefault="001D5AB7" w:rsidP="001D5AB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расширении и обогащении опыта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реального взаимодействия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накапливать личные впечатления, связанные с явлениями окружающего мира;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между природным порядком и ходом собственной жизни в семье и в школе;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общественного порядка и уклада собственной жизни в семье и в школе, соответствовать этому порядку.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любознательности, наблюдательности, способности замечать новое, задавать вопросы;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активности во взаимодействии с миром, понимании собственной результативности;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накоплении опыта освоения нового при помощи экскурсий и путешествий;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передать свои впечатления, соображения, умозаключения так, чтобы быть понятым другим человеком;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принимать и включать в свой личный опыт жизненный опыт других людей;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способности взаимодействовать с другими людьми, умении делиться своими воспоминаниями, впечатлениями и планами;</w:t>
      </w:r>
    </w:p>
    <w:p w:rsidR="001D5AB7" w:rsidRPr="00915A89" w:rsidRDefault="001D5AB7" w:rsidP="001D5AB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ролей,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проявляющаяся: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освоение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проявлять инициативу, корректно устанавливать и ограничивать контакт;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не быть назойливым в своих просьбах и требованиях, быть благодарным за проявление внимания и оказание помощи;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применять формы выражения своих чувств соответственно ситуации социального контакта.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специальной поддержки освоения АООП НОО должны отражать:</w:t>
      </w:r>
    </w:p>
    <w:p w:rsidR="001D5AB7" w:rsidRPr="00915A89" w:rsidRDefault="001D5AB7" w:rsidP="001D5A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усваивать новый учебный материал, адекватно включаться в классные занятия и соответствовать общему темпу занятий;</w:t>
      </w:r>
    </w:p>
    <w:p w:rsidR="001D5AB7" w:rsidRPr="00915A89" w:rsidRDefault="001D5AB7" w:rsidP="001D5A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</w:t>
      </w:r>
    </w:p>
    <w:p w:rsidR="001D5AB7" w:rsidRPr="00915A89" w:rsidRDefault="001D5AB7" w:rsidP="001D5A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наблюдательности, умение замечать новое;</w:t>
      </w:r>
    </w:p>
    <w:p w:rsidR="001D5AB7" w:rsidRPr="00915A89" w:rsidRDefault="001D5AB7" w:rsidP="001D5A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эффективными способами учебно-познавательной и предметно-практической деятельности;</w:t>
      </w:r>
    </w:p>
    <w:p w:rsidR="001D5AB7" w:rsidRPr="00915A89" w:rsidRDefault="001D5AB7" w:rsidP="001D5A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активности и самостоятельности в разных видах предметно-практической деятельности;</w:t>
      </w:r>
    </w:p>
    <w:p w:rsidR="001D5AB7" w:rsidRPr="00915A89" w:rsidRDefault="001D5AB7" w:rsidP="001D5A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</w:t>
      </w:r>
    </w:p>
    <w:p w:rsidR="001D5AB7" w:rsidRPr="00915A89" w:rsidRDefault="001D5AB7" w:rsidP="001D5A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сформированные в соответствии с требованиями к результатам освоения АООП НОО предметные,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личностные результаты;</w:t>
      </w:r>
    </w:p>
    <w:p w:rsidR="001D5AB7" w:rsidRPr="00915A89" w:rsidRDefault="001D5AB7" w:rsidP="001D5A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сформированные в соответствии АООП НОО универсальные учебные действия.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5AB7" w:rsidRPr="00915A89" w:rsidRDefault="001D5AB7" w:rsidP="001D5A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оценки достижения планируемых результатов</w:t>
      </w:r>
    </w:p>
    <w:p w:rsidR="001D5AB7" w:rsidRPr="00915A89" w:rsidRDefault="001D5AB7" w:rsidP="001D5AB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диагностика (1-15 сентября);</w:t>
      </w:r>
    </w:p>
    <w:p w:rsidR="001D5AB7" w:rsidRPr="00915A89" w:rsidRDefault="001D5AB7" w:rsidP="001D5AB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мониторинг - контрольно-измерительные материалы: (проверочные работы, диктанты, анализ письменных работ);</w:t>
      </w:r>
    </w:p>
    <w:p w:rsidR="001D5AB7" w:rsidRPr="00915A89" w:rsidRDefault="001D5AB7" w:rsidP="001D5AB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диагностика (15-30 мая).</w:t>
      </w:r>
    </w:p>
    <w:p w:rsidR="001D5AB7" w:rsidRPr="00915A89" w:rsidRDefault="001D5AB7" w:rsidP="001D5A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и итоговая диагностика осуществляются на индивидуальных занятиях по протоколу обследования, на основе которого заполняется дефектологическое представление.</w:t>
      </w:r>
    </w:p>
    <w:p w:rsidR="001D5AB7" w:rsidRPr="00915A89" w:rsidRDefault="001D5AB7" w:rsidP="001D5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AB7" w:rsidRPr="00915A89" w:rsidRDefault="001D5AB7" w:rsidP="001D5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AB7" w:rsidRPr="00915A89" w:rsidRDefault="001D5AB7" w:rsidP="001D5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A89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4 класс</w:t>
      </w:r>
    </w:p>
    <w:p w:rsidR="001D5AB7" w:rsidRPr="00915A89" w:rsidRDefault="001D5AB7" w:rsidP="001D5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60" w:type="dxa"/>
        <w:tblInd w:w="0" w:type="dxa"/>
        <w:tblLook w:val="04A0" w:firstRow="1" w:lastRow="0" w:firstColumn="1" w:lastColumn="0" w:noHBand="0" w:noVBand="1"/>
      </w:tblPr>
      <w:tblGrid>
        <w:gridCol w:w="2451"/>
        <w:gridCol w:w="2504"/>
        <w:gridCol w:w="8016"/>
        <w:gridCol w:w="1589"/>
      </w:tblGrid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1D5AB7" w:rsidRPr="00915A89" w:rsidTr="003C76A8">
        <w:trPr>
          <w:trHeight w:val="805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Диагностика.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восприятия.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58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устойчивости внимания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78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памяти.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58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мышления.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Коррекция и развитие ВПФ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Поговорим о Государственных символах.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снова о русском языке.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произвольного внимания и контроля.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Крылатые слова и афоризмы.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Копилка занимательных занятий. Игротека.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поисках сбежавших головоломок.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Default="001D5AB7" w:rsidP="003C76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Интеллектуальный клуб «Мыслитель»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Default="001D5AB7" w:rsidP="003C76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Вода в нашей жизни.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396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Default="001D5AB7" w:rsidP="003C76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Default="001D5AB7" w:rsidP="003C76A8">
            <w:pPr>
              <w:tabs>
                <w:tab w:val="left" w:pos="274"/>
                <w:tab w:val="left" w:pos="360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Маткушка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Землица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5AB7" w:rsidRPr="00915A89" w:rsidRDefault="001D5AB7" w:rsidP="003C76A8">
            <w:pPr>
              <w:tabs>
                <w:tab w:val="left" w:pos="274"/>
                <w:tab w:val="left" w:pos="360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Куда летят крылатые слова.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tabs>
                <w:tab w:val="left" w:pos="222"/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распознавать речевые ошибки.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AB7" w:rsidRPr="00915A89" w:rsidRDefault="001D5AB7" w:rsidP="003C76A8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 уж эти фразеологизмы.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AB7" w:rsidRPr="00915A89" w:rsidRDefault="001D5AB7" w:rsidP="003C76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Русские пословицы и поговорки. Восполнение пробелов знаний.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AB7" w:rsidRPr="00915A89" w:rsidRDefault="001D5AB7" w:rsidP="003C76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Увеличение и уменьшение числа в 10, 100, 1000 раз.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Класс миллионов и класс миллиардов.</w:t>
            </w:r>
          </w:p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5AB7" w:rsidRPr="00915A89" w:rsidRDefault="001D5AB7" w:rsidP="003C76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Устные и письменные приемы вычислений. Развитие зрительного восприятия, графо-моторных навыков.</w:t>
            </w:r>
          </w:p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Сложение и вычитание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величин. Развитие зрительного внимания и зрительной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союзов и союзных слов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в мир Пушкинских сказок.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и его свойства.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Умножение на 0 и 1. </w:t>
            </w: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Развитие произвольного внимания и контроля.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Письменные приемы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умножения многозначных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чисел на однозначное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число. Развитие слухового внимания и слуховой памяти.</w:t>
            </w:r>
          </w:p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Приветствуем Зиму.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Работа с текстом. Работа с таблицей умножения.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Приемы письменного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умножения для случаев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вида: 4019х 7, 50801 х 4.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набора слов.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Нахождение неизвестного множителя, неизвестного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делимого, неизвестного делителя.</w:t>
            </w:r>
          </w:p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Диагностика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Диагностика</w:t>
            </w: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уровня развития познавательных процессов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Коррекция и развитие ВПФ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Калейдоскоп головоломок.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504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34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0 на 1. Прием письменного деления многозначного числа на однозначное.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55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35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Default="001D5AB7" w:rsidP="003C76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мы знаем о памяти. Восполнение пробелов знаний.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частей.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многозначного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числа на однозначное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 текстом, части речи.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Умножение числа на произведение. Развитие слухового внимания и слуховой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частей.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Письменное умножение.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Разъяснение смысла пословиц.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Перестановка и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группировка множителей. Развитие логического мышления, речевых функций, слухового восприятия.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Работа с текстом. Части речи.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числа на произведение.</w:t>
            </w:r>
          </w:p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с остатком на 10,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100, 1000. Письменное деление на числа,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оканчивающиеся нулями.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Работа с текстом.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числа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сумму. Развитие слухового внимания и слуховой памяти.</w:t>
            </w:r>
          </w:p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Клуб любителей русского языка.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 умножения на двузначное число.</w:t>
            </w: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внимания, памяти, мыслительных операций.</w:t>
            </w:r>
          </w:p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Техника чтения.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Решение задач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нахождение неизвестных по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двум разностям. Развитие зрительного внимания и зрительной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Повторение правил русского языка. Собранье пестрых дел.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Приемы  умножения</w:t>
            </w:r>
            <w:proofErr w:type="gramEnd"/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трехзначное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число.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 Отработка техники чтения.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на двузначные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трехзначные числа.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Поговорим, друзья, о книге. 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Письменное деление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двузначное число. </w:t>
            </w:r>
          </w:p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Как делают бумагу.</w:t>
            </w:r>
          </w:p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Букет увлекательных задач.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История плюшевого мишки.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Еще раз о времени и часах.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ВЕЛИКАЯ ОТЕЧЕСТВЕННАЯ ВОЙНА 1941-1945 гг.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495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Заглавные</w:t>
            </w:r>
            <w:r w:rsidRPr="00915A89">
              <w:rPr>
                <w:rFonts w:ascii="Times New Roman" w:hAnsi="Times New Roman" w:cs="Times New Roman"/>
                <w:spacing w:val="-14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буквы</w:t>
            </w:r>
            <w:r w:rsidRPr="00915A89">
              <w:rPr>
                <w:rFonts w:ascii="Times New Roman" w:hAnsi="Times New Roman" w:cs="Times New Roman"/>
                <w:spacing w:val="-14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в</w:t>
            </w:r>
            <w:r w:rsidRPr="00915A89">
              <w:rPr>
                <w:rFonts w:ascii="Times New Roman" w:hAnsi="Times New Roman" w:cs="Times New Roman"/>
                <w:spacing w:val="-15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 xml:space="preserve">именах </w:t>
            </w:r>
            <w:r w:rsidRPr="00915A89">
              <w:rPr>
                <w:rFonts w:ascii="Times New Roman" w:hAnsi="Times New Roman" w:cs="Times New Roman"/>
                <w:spacing w:val="-2"/>
                <w:sz w:val="28"/>
              </w:rPr>
              <w:t>собственных.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911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Написание сочинения на тему</w:t>
            </w:r>
            <w:r w:rsidRPr="00915A89">
              <w:rPr>
                <w:rFonts w:ascii="Times New Roman" w:hAnsi="Times New Roman" w:cs="Times New Roman"/>
                <w:spacing w:val="-16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«Мои</w:t>
            </w:r>
            <w:r w:rsidRPr="00915A89">
              <w:rPr>
                <w:rFonts w:ascii="Times New Roman" w:hAnsi="Times New Roman" w:cs="Times New Roman"/>
                <w:spacing w:val="-13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планы</w:t>
            </w:r>
            <w:r w:rsidRPr="00915A89">
              <w:rPr>
                <w:rFonts w:ascii="Times New Roman" w:hAnsi="Times New Roman" w:cs="Times New Roman"/>
                <w:spacing w:val="-12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на</w:t>
            </w:r>
            <w:r w:rsidRPr="00915A89">
              <w:rPr>
                <w:rFonts w:ascii="Times New Roman" w:hAnsi="Times New Roman" w:cs="Times New Roman"/>
                <w:spacing w:val="-11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лето».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57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Отработка</w:t>
            </w:r>
            <w:r w:rsidRPr="00915A89">
              <w:rPr>
                <w:rFonts w:ascii="Times New Roman" w:hAnsi="Times New Roman" w:cs="Times New Roman"/>
                <w:spacing w:val="-10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техники</w:t>
            </w:r>
            <w:r w:rsidRPr="00915A89">
              <w:rPr>
                <w:rFonts w:ascii="Times New Roman" w:hAnsi="Times New Roman" w:cs="Times New Roman"/>
                <w:spacing w:val="-15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pacing w:val="-2"/>
                <w:sz w:val="28"/>
              </w:rPr>
              <w:t>чтения.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996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311EDB" w:rsidRDefault="001D5AB7" w:rsidP="003C76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EDB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восприятия.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52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Default="001D5AB7" w:rsidP="003C7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внимания.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49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Default="001D5AB7" w:rsidP="003C7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памяти.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D5AB7" w:rsidRPr="00915A89" w:rsidTr="003C76A8">
        <w:trPr>
          <w:trHeight w:val="42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Default="001D5AB7" w:rsidP="003C7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мышления.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5AB7" w:rsidRPr="00915A89" w:rsidRDefault="001D5AB7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D5AB7" w:rsidRPr="00915A89" w:rsidRDefault="001D5AB7" w:rsidP="001D5A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5AB7" w:rsidRPr="00915A89" w:rsidRDefault="001D5AB7" w:rsidP="001D5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AB7" w:rsidRPr="00915A89" w:rsidRDefault="001D5AB7" w:rsidP="001D5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AB7" w:rsidRPr="00915A89" w:rsidRDefault="001D5AB7" w:rsidP="001D5A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AB7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AB7" w:rsidRPr="00915A89" w:rsidRDefault="001D5AB7" w:rsidP="001D5A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1D5AB7" w:rsidRPr="00915A89" w:rsidRDefault="001D5AB7" w:rsidP="001D5AB7">
      <w:pPr>
        <w:widowControl w:val="0"/>
        <w:numPr>
          <w:ilvl w:val="0"/>
          <w:numId w:val="10"/>
        </w:numPr>
        <w:tabs>
          <w:tab w:val="left" w:pos="478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Винник М.О. «Задержка психического развития у детей. Методологические принципы и технологии диагностической и коррекционной работы». – Р.-н.- Д., Феникс, 2007.</w:t>
      </w:r>
    </w:p>
    <w:p w:rsidR="001D5AB7" w:rsidRPr="00915A89" w:rsidRDefault="001D5AB7" w:rsidP="001D5AB7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«Развивающие задания. Тесты, игры, упражнения: 1-4 класс» (М.: Экзамен, 2012, автор УМК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Языканова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</w:t>
      </w:r>
    </w:p>
    <w:p w:rsidR="001D5AB7" w:rsidRPr="00915A89" w:rsidRDefault="001D5AB7" w:rsidP="001D5AB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Зелёные страницы: книга для учащихся начальных классов – М.: Просвещение, 2012.</w:t>
      </w:r>
    </w:p>
    <w:p w:rsidR="001D5AB7" w:rsidRPr="00915A89" w:rsidRDefault="001D5AB7" w:rsidP="001D5AB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Великан на поляне, или Первые уроки экологической этики: пособие для учащихся общеобразовательных учреждений – М.: Просвещение, 2012.</w:t>
      </w:r>
    </w:p>
    <w:p w:rsidR="001D5AB7" w:rsidRPr="00915A89" w:rsidRDefault="001D5AB7" w:rsidP="001D5AB7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Учебное пособие Акимовой М.К.\ Козловой В.Т. “Психологическая коррекция умственного развития школьников</w:t>
      </w:r>
      <w:proofErr w:type="gramStart"/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”</w:t>
      </w:r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,  по</w:t>
      </w:r>
      <w:proofErr w:type="gram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программе 1 года обучения «Развитие мыслительных действий с понятиями»,  рецензенты: д-р психологи. Наук, член-корреспондент-т Академии образования РФ,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проф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-р И.В. Дубровина; канд.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Психологич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. Наук, доцент МГППИ Г.П. Логинова</w:t>
      </w:r>
    </w:p>
    <w:p w:rsidR="001D5AB7" w:rsidRPr="00915A89" w:rsidRDefault="001D5AB7" w:rsidP="001D5AB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карандаш, набор цветных карандашей, ручка, тетрадь в клетку, тетрадь в линейку.</w:t>
      </w:r>
    </w:p>
    <w:p w:rsidR="001D5AB7" w:rsidRPr="00915A89" w:rsidRDefault="001D5AB7" w:rsidP="001D5AB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учебно-наглядных пособий.</w:t>
      </w:r>
    </w:p>
    <w:p w:rsidR="00646210" w:rsidRDefault="00646210"/>
    <w:sectPr w:rsidR="00646210" w:rsidSect="001D5AB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5021"/>
    <w:multiLevelType w:val="multilevel"/>
    <w:tmpl w:val="A7A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770061"/>
    <w:multiLevelType w:val="multilevel"/>
    <w:tmpl w:val="4A06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E619C5"/>
    <w:multiLevelType w:val="multilevel"/>
    <w:tmpl w:val="AF78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E39B2"/>
    <w:multiLevelType w:val="multilevel"/>
    <w:tmpl w:val="37E2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8C2E21"/>
    <w:multiLevelType w:val="multilevel"/>
    <w:tmpl w:val="B730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682F65"/>
    <w:multiLevelType w:val="hybridMultilevel"/>
    <w:tmpl w:val="C792C308"/>
    <w:lvl w:ilvl="0" w:tplc="A61E3E38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EE42AB4">
      <w:numFmt w:val="bullet"/>
      <w:lvlText w:val="•"/>
      <w:lvlJc w:val="left"/>
      <w:pPr>
        <w:ind w:left="1419" w:hanging="360"/>
      </w:pPr>
      <w:rPr>
        <w:lang w:val="ru-RU" w:eastAsia="en-US" w:bidi="ar-SA"/>
      </w:rPr>
    </w:lvl>
    <w:lvl w:ilvl="2" w:tplc="9892C03E">
      <w:numFmt w:val="bullet"/>
      <w:lvlText w:val="•"/>
      <w:lvlJc w:val="left"/>
      <w:pPr>
        <w:ind w:left="2359" w:hanging="360"/>
      </w:pPr>
      <w:rPr>
        <w:lang w:val="ru-RU" w:eastAsia="en-US" w:bidi="ar-SA"/>
      </w:rPr>
    </w:lvl>
    <w:lvl w:ilvl="3" w:tplc="8E7CB79C">
      <w:numFmt w:val="bullet"/>
      <w:lvlText w:val="•"/>
      <w:lvlJc w:val="left"/>
      <w:pPr>
        <w:ind w:left="3299" w:hanging="360"/>
      </w:pPr>
      <w:rPr>
        <w:lang w:val="ru-RU" w:eastAsia="en-US" w:bidi="ar-SA"/>
      </w:rPr>
    </w:lvl>
    <w:lvl w:ilvl="4" w:tplc="86A6F5C4">
      <w:numFmt w:val="bullet"/>
      <w:lvlText w:val="•"/>
      <w:lvlJc w:val="left"/>
      <w:pPr>
        <w:ind w:left="4239" w:hanging="360"/>
      </w:pPr>
      <w:rPr>
        <w:lang w:val="ru-RU" w:eastAsia="en-US" w:bidi="ar-SA"/>
      </w:rPr>
    </w:lvl>
    <w:lvl w:ilvl="5" w:tplc="086C5D3C">
      <w:numFmt w:val="bullet"/>
      <w:lvlText w:val="•"/>
      <w:lvlJc w:val="left"/>
      <w:pPr>
        <w:ind w:left="5179" w:hanging="360"/>
      </w:pPr>
      <w:rPr>
        <w:lang w:val="ru-RU" w:eastAsia="en-US" w:bidi="ar-SA"/>
      </w:rPr>
    </w:lvl>
    <w:lvl w:ilvl="6" w:tplc="5E1CB696">
      <w:numFmt w:val="bullet"/>
      <w:lvlText w:val="•"/>
      <w:lvlJc w:val="left"/>
      <w:pPr>
        <w:ind w:left="6119" w:hanging="360"/>
      </w:pPr>
      <w:rPr>
        <w:lang w:val="ru-RU" w:eastAsia="en-US" w:bidi="ar-SA"/>
      </w:rPr>
    </w:lvl>
    <w:lvl w:ilvl="7" w:tplc="301E4DE6">
      <w:numFmt w:val="bullet"/>
      <w:lvlText w:val="•"/>
      <w:lvlJc w:val="left"/>
      <w:pPr>
        <w:ind w:left="7059" w:hanging="360"/>
      </w:pPr>
      <w:rPr>
        <w:lang w:val="ru-RU" w:eastAsia="en-US" w:bidi="ar-SA"/>
      </w:rPr>
    </w:lvl>
    <w:lvl w:ilvl="8" w:tplc="F0EE78A0">
      <w:numFmt w:val="bullet"/>
      <w:lvlText w:val="•"/>
      <w:lvlJc w:val="left"/>
      <w:pPr>
        <w:ind w:left="7999" w:hanging="360"/>
      </w:pPr>
      <w:rPr>
        <w:lang w:val="ru-RU" w:eastAsia="en-US" w:bidi="ar-SA"/>
      </w:rPr>
    </w:lvl>
  </w:abstractNum>
  <w:abstractNum w:abstractNumId="7" w15:restartNumberingAfterBreak="0">
    <w:nsid w:val="6080637D"/>
    <w:multiLevelType w:val="multilevel"/>
    <w:tmpl w:val="F7483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D7D7D"/>
    <w:multiLevelType w:val="multilevel"/>
    <w:tmpl w:val="D37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063AF1"/>
    <w:multiLevelType w:val="multilevel"/>
    <w:tmpl w:val="BACC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2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678"/>
    <w:rsid w:val="001D5AB7"/>
    <w:rsid w:val="00646210"/>
    <w:rsid w:val="00A8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26F0E-DAC4-4630-8B8C-98249C33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5AB7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2402</Words>
  <Characters>13695</Characters>
  <Application>Microsoft Office Word</Application>
  <DocSecurity>0</DocSecurity>
  <Lines>114</Lines>
  <Paragraphs>32</Paragraphs>
  <ScaleCrop>false</ScaleCrop>
  <Company/>
  <LinksUpToDate>false</LinksUpToDate>
  <CharactersWithSpaces>16065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2024-09-21T15:13:00Z</dcterms:created>
  <dcterms:modified xsi:type="dcterms:W3CDTF">2024-09-21T15:14:00Z</dcterms:modified>
</cp:coreProperties>
</file>