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ECB" w:rsidRDefault="003F7ECB" w:rsidP="002D252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3F7ECB" w:rsidRDefault="003F7ECB" w:rsidP="003F7E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3F7ECB" w:rsidRDefault="003F7ECB" w:rsidP="003F7E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3F7ECB" w:rsidRDefault="003F7ECB" w:rsidP="003F7ECB">
      <w:pPr>
        <w:rPr>
          <w:rFonts w:ascii="Times New Roman" w:hAnsi="Times New Roman" w:cs="Times New Roman"/>
          <w:sz w:val="28"/>
          <w:szCs w:val="28"/>
        </w:rPr>
      </w:pPr>
    </w:p>
    <w:p w:rsidR="003F7ECB" w:rsidRDefault="003F7ECB" w:rsidP="003F7E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7ECB" w:rsidRDefault="003F7ECB" w:rsidP="003F7EC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3F7ECB" w:rsidRDefault="003F7ECB" w:rsidP="003F7EC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3F7ECB" w:rsidRDefault="003F7ECB" w:rsidP="003F7EC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F7ECB" w:rsidRDefault="003F7ECB" w:rsidP="003F7EC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F7ECB" w:rsidRDefault="003F7ECB" w:rsidP="003F7EC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F7ECB" w:rsidRDefault="003F7ECB" w:rsidP="003F7E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7ECB" w:rsidRDefault="003F7ECB" w:rsidP="003F7E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коррекционного курса</w:t>
      </w:r>
    </w:p>
    <w:p w:rsidR="003F7ECB" w:rsidRDefault="003F7ECB" w:rsidP="003F7E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«Дефектологические занятия по</w:t>
      </w:r>
      <w:r w:rsidR="002D252E">
        <w:rPr>
          <w:rFonts w:ascii="Times New Roman" w:hAnsi="Times New Roman" w:cs="Times New Roman"/>
          <w:sz w:val="28"/>
          <w:szCs w:val="28"/>
        </w:rPr>
        <w:t xml:space="preserve"> ликвидации пробелов в </w:t>
      </w:r>
      <w:proofErr w:type="spellStart"/>
      <w:r w:rsidR="002D252E">
        <w:rPr>
          <w:rFonts w:ascii="Times New Roman" w:hAnsi="Times New Roman" w:cs="Times New Roman"/>
          <w:sz w:val="28"/>
          <w:szCs w:val="28"/>
        </w:rPr>
        <w:t>ЗУНах</w:t>
      </w:r>
      <w:proofErr w:type="spellEnd"/>
      <w:r w:rsidR="002D252E">
        <w:rPr>
          <w:rFonts w:ascii="Times New Roman" w:hAnsi="Times New Roman" w:cs="Times New Roman"/>
          <w:sz w:val="28"/>
          <w:szCs w:val="28"/>
        </w:rPr>
        <w:t xml:space="preserve"> по основным предметам, оказание помощи в усвоении АООП»</w:t>
      </w:r>
    </w:p>
    <w:p w:rsidR="003F7ECB" w:rsidRDefault="003F7ECB" w:rsidP="003F7E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обучающегося 4 класса</w:t>
      </w:r>
    </w:p>
    <w:p w:rsidR="003F7ECB" w:rsidRDefault="003F7ECB" w:rsidP="003F7E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7ECB" w:rsidRDefault="003F7ECB" w:rsidP="003F7E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7ECB" w:rsidRDefault="003F7ECB" w:rsidP="003F7E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7ECB" w:rsidRPr="009B4A8D" w:rsidRDefault="003F7ECB" w:rsidP="003F7EC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учитель-дефектолог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Шляхова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</w:t>
      </w:r>
    </w:p>
    <w:p w:rsidR="003F7ECB" w:rsidRDefault="003F7ECB" w:rsidP="003F7E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F7ECB" w:rsidRDefault="003F7ECB" w:rsidP="003F7E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F7ECB" w:rsidRPr="00915A89" w:rsidRDefault="003F7ECB" w:rsidP="003F7E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Рабочая программа составлена учителем-дефектологом для учащихся 4 класса с ЗПР.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Нормативная база</w:t>
      </w:r>
    </w:p>
    <w:p w:rsidR="003F7ECB" w:rsidRPr="00915A89" w:rsidRDefault="003F7ECB" w:rsidP="003F7EC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программа МБОУ СОШ №3 на 2024-2025 учебный год;</w:t>
      </w:r>
    </w:p>
    <w:p w:rsidR="003F7ECB" w:rsidRPr="00915A89" w:rsidRDefault="003F7ECB" w:rsidP="003F7EC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№3 на 2024-2025 учебный год.</w:t>
      </w:r>
    </w:p>
    <w:p w:rsidR="003F7ECB" w:rsidRPr="00915A89" w:rsidRDefault="003F7ECB" w:rsidP="003F7EC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Болховского ПМПК.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Целью программы</w:t>
      </w:r>
      <w:r w:rsidRPr="00915A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является: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познавательных процессов младших школьников, улучшение восприятия, переработки и усвоения программного материала, повышение уровня обучаемости детей.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коррекционного курса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обще интеллектуальных умений (операции анализа, сравнения, обобщения, выделение существенных признаков и закономерностей, гибкость мыслительных процессов);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внимания (устойчивость, концентрация, расширение объема, переключение, самоконтроль и т.д.);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памяти (расширение объема, формирование навыков запоминания, устойчивости, развитие смысловой памяти);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развитие пространственного восприятия и сенсомоторной координации;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умений аргументированно обосновывать и отстаивать высказанное суждение, оценивать и принимать суждения других.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места учебного предмета, коррекционного курса в учебном плане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учебном плане данный курс является элементом «Коррекционно-развивающей области» и проводится во внеурочное время. Частота занятий - 2 раза в неделю. 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коррекционной работы характеризуется гибкостью и не может быть жестко регламентированным ввиду сложности прогнозирования с точностью до занятия, возможной результативности коррекционной работы.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Преподавание курса связано с преподаванием ряда учебных предметов, курсов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развивающей области: «Математика», «Окружающий мир», «Русский язык», «Чтение и развитие речи (Литературное чтение)».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ценностных ориентиров содержания учебного предмета, курса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Стандартом при получении начального общего образования осуществляется: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 ред. приказа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29 декабря 2014 года N 1643.)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становление основ гражданской идентичности и мировоззрения обучающихся;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основ умения учиться и способности к организации своей деятельности –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учебной деятельности;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духовно-нравственное развитие и воспитание обучающихся, предусматривающее принятие ими моральных норм, нравственных установок, национальных ценностей;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укрепление физического и духовного здоровья обучающихся. Стандарт ориентирован на становление личностных характеристик выпускника («портрет выпускника начальной школы»):</w:t>
      </w:r>
    </w:p>
    <w:p w:rsidR="003F7ECB" w:rsidRPr="00915A89" w:rsidRDefault="003F7ECB" w:rsidP="003F7ECB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любящий свой народ, свой край и свою Родину;</w:t>
      </w:r>
    </w:p>
    <w:p w:rsidR="003F7ECB" w:rsidRPr="00915A89" w:rsidRDefault="003F7ECB" w:rsidP="003F7ECB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уважающий и принимающий ценности семьи и общества;</w:t>
      </w:r>
    </w:p>
    <w:p w:rsidR="003F7ECB" w:rsidRPr="00915A89" w:rsidRDefault="003F7ECB" w:rsidP="003F7ECB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любознательный, активно и заинтересованно познающий мир;</w:t>
      </w:r>
    </w:p>
    <w:p w:rsidR="003F7ECB" w:rsidRPr="00915A89" w:rsidRDefault="003F7ECB" w:rsidP="003F7ECB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владеющий основами умения учиться, способный к организации собственной деятельности;</w:t>
      </w:r>
    </w:p>
    <w:p w:rsidR="003F7ECB" w:rsidRPr="00915A89" w:rsidRDefault="003F7ECB" w:rsidP="003F7ECB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готовый самостоятельно действовать и отвечать за свои поступки перед семьей и обществом;</w:t>
      </w:r>
    </w:p>
    <w:p w:rsidR="003F7ECB" w:rsidRPr="00915A89" w:rsidRDefault="003F7ECB" w:rsidP="003F7ECB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доброжелательный, умеющий слушать и слышать собеседника, обосновывать свою позицию, высказывать свое мнение;</w:t>
      </w:r>
    </w:p>
    <w:p w:rsidR="003F7ECB" w:rsidRPr="00915A89" w:rsidRDefault="003F7ECB" w:rsidP="003F7ECB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выполняющий правила здорового и безопасного для себя и окружающих образа жизни.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7ECB" w:rsidRPr="00915A89" w:rsidRDefault="003F7ECB" w:rsidP="003F7E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обучения по данной программе: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освоения обучающимися с ЗПР АООП НОО соответствуют </w:t>
      </w:r>
      <w:proofErr w:type="gram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ФГОС .</w:t>
      </w:r>
      <w:proofErr w:type="gramEnd"/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Планируемые результаты освоения обучающимися с ЗПР </w:t>
      </w:r>
      <w:proofErr w:type="gram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АООП  НОО</w:t>
      </w:r>
      <w:proofErr w:type="gram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дополняются результатами освоения программы коррекционной работы.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обучающимися с задержкой психического развития программы коррекционной работы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освоения программы коррекционной работы отражают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социальных (жизненных) компетенций, необходимых для решения практико-ориентированных задач и обеспечивающих становление </w:t>
      </w:r>
      <w:proofErr w:type="gram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социальных отношений</w:t>
      </w:r>
      <w:proofErr w:type="gram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 ЗПР в различных средах:</w:t>
      </w:r>
    </w:p>
    <w:p w:rsidR="003F7ECB" w:rsidRPr="00915A89" w:rsidRDefault="003F7ECB" w:rsidP="003F7ECB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адекватных представлений о собственных возможностях, о насущно необходимом жизнеобеспечении</w:t>
      </w: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проявляющееся: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умении различать учебные ситуации, в которых необходима посторонняя помощь для её разрешения, с ситуациями, в которых решение можно найти самому;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обратиться к учителю при затруднениях в учебном процессе, сформулировать запрос о специальной помощи;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использовать помощь взрослого для разрешения затруднения, давать адекватную обратную связь учителю: понимаю или не понимаю;</w:t>
      </w:r>
    </w:p>
    <w:p w:rsidR="003F7ECB" w:rsidRPr="00915A89" w:rsidRDefault="003F7ECB" w:rsidP="003F7ECB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социально-бытовыми умениями, используемыми в повседневной жизни,</w:t>
      </w: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проявляющееся</w:t>
      </w: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об устройстве домашней жизни, разнообразии повседневных бытовых дел, понимании предназначения окружающих в быту предметов и вещей;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включаться в разнообразные повседневные дела, принимать посильное участие;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адекватной оценке своих возможностей для выполнения определенных обязанностей в каких-то областях домашней жизни, умении брать на себя ответственность в этой деятельности;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об устройстве школьной жизни, участии в повседневной жизни класса, принятии на себя обязанностей наряду с другими детьми;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ориентироваться в пространстве школы и просить помощи в случае затруднений, ориентироваться в расписании занятий;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включаться в разнообразные повседневные школьные дела, принимать посильное участие, брать на себя ответственность;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стремлении участвовать в подготовке и проведении праздников дома и в школе;</w:t>
      </w:r>
    </w:p>
    <w:p w:rsidR="003F7ECB" w:rsidRPr="00915A89" w:rsidRDefault="003F7ECB" w:rsidP="003F7ECB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коммуникации и принятыми ритуалами социального взаимодействия, проявляющееся: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знаний правил коммуникации;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и обогащении опыта коммуникации ребёнка в ближнем и дальнем окружении, расширении круга ситуаций, в которых обучающийся может использовать коммуникацию как средство достижения цели;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умении решать актуальные школьные и житейские задачи, используя коммуникацию как средство достижения цели (вербальную, невербальную);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начать и поддержать разговор, задать вопрос, выразить свои намерения, просьбу, пожелание, опасения, завершить разговор;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корректно выразить отказ и недовольство, благодарность, сочувствие и т.д.;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получать и уточнять информацию от собеседника;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освоении культурных форм выражения своих чувств;</w:t>
      </w:r>
    </w:p>
    <w:p w:rsidR="003F7ECB" w:rsidRPr="00915A89" w:rsidRDefault="003F7ECB" w:rsidP="003F7ECB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осмыслению и дифференциации картины мира, ее пространственно-временной организации, проявляющаяся: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расширении и обогащении опыта </w:t>
      </w:r>
      <w:proofErr w:type="gram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реального взаимодействия</w:t>
      </w:r>
      <w:proofErr w:type="gram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обучающегося с бытовым окружением, миром природных явлений и вещей, расширении адекватных представлений об опасности и безопасности;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адекватности бытового поведения обучающегося с точки зрения опасности (безопасности) для себя и для окружающих; сохранности окружающей предметной и природной среды;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и накоплении знакомых и разнообразно освоенных мест за пределами дома и школы: двора, дачи, леса, парка, речки, городских и загородных достопримечательностей и других.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 целостной и подробной картине мира, упорядоченной в пространстве и времени, адекватных возрасту ребёнка;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накапливать личные впечатления, связанные с явлениями окружающего мира;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устанавливать взаимосвязь между природным порядком и ходом собственной жизни в семье и в школе;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устанавливать взаимосвязь общественного порядка и уклада собственной жизни в семье и в школе, соответствовать этому порядку.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развитии любознательности, наблюдательности, способности замечать новое, задавать вопросы;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развитии активности во взаимодействии с миром, понимании собственной результативности;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накоплении опыта освоения нового при помощи экскурсий и путешествий;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передать свои впечатления, соображения, умозаключения так, чтобы быть понятым другим человеком;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принимать и включать в свой личный опыт жизненный опыт других людей;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способности взаимодействовать с другими людьми, умении делиться своими воспоминаниями, впечатлениями и планами;</w:t>
      </w:r>
    </w:p>
    <w:p w:rsidR="003F7ECB" w:rsidRPr="00915A89" w:rsidRDefault="003F7ECB" w:rsidP="003F7ECB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ролей,</w:t>
      </w: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проявляющаяся: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знании правил поведения в разных социальных ситуациях с людьми разного статуса, с близкими в семье; с учителями и учениками в школе; со знакомыми и незнакомыми людьми;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освоение необходимых социальных ритуалов, умении адекватно использовать принятые социальные ритуалы, умении вступить в контакт и общаться в соответствии с возрастом, близостью и социальным статусом собеседника, умении корректно привлечь к себе внимание, отстраниться от нежелательного контакта, выразить свои чувства, отказ, недовольство, благодарность, сочувствие, намерение, просьбу, опасение и другие.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освоении возможностей и допустимых границ социальных контактов, выработки адекватной дистанции в зависимости от ситуации общения;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проявлять инициативу, корректно устанавливать и ограничивать контакт;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не быть назойливым в своих просьбах и требованиях, быть благодарным за проявление внимания и оказание помощи;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применять формы выражения своих чувств соответственно ситуации социального контакта.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специальной поддержки освоения АООП НОО должны отражать:</w:t>
      </w:r>
    </w:p>
    <w:p w:rsidR="003F7ECB" w:rsidRPr="00915A89" w:rsidRDefault="003F7ECB" w:rsidP="003F7ECB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способность усваивать новый учебный материал, адекватно включаться в классные занятия и соответствовать общему темпу занятий;</w:t>
      </w:r>
    </w:p>
    <w:p w:rsidR="003F7ECB" w:rsidRPr="00915A89" w:rsidRDefault="003F7ECB" w:rsidP="003F7ECB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использовать речевые возможности на уроках при ответах и в других ситуациях общения, умение передавать свои впечатления, умозаключения так, чтобы быть понятым другим человеком, умение задавать вопросы;</w:t>
      </w:r>
    </w:p>
    <w:p w:rsidR="003F7ECB" w:rsidRPr="00915A89" w:rsidRDefault="003F7ECB" w:rsidP="003F7ECB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наблюдательности, умение замечать новое;</w:t>
      </w:r>
    </w:p>
    <w:p w:rsidR="003F7ECB" w:rsidRPr="00915A89" w:rsidRDefault="003F7ECB" w:rsidP="003F7ECB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эффективными способами учебно-познавательной и предметно-практической деятельности;</w:t>
      </w:r>
    </w:p>
    <w:p w:rsidR="003F7ECB" w:rsidRPr="00915A89" w:rsidRDefault="003F7ECB" w:rsidP="003F7ECB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активности и самостоятельности в разных видах предметно-практической деятельности;</w:t>
      </w:r>
    </w:p>
    <w:p w:rsidR="003F7ECB" w:rsidRPr="00915A89" w:rsidRDefault="003F7ECB" w:rsidP="003F7ECB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ставить и удерживать цель деятельности; планировать действия; определять и сохранять способ действий; использовать самоконтроль на всех этапах деятельности; осуществлять словесный отчет о процессе и результатах деятельности; оценивать процесс и результат деятельности;</w:t>
      </w:r>
    </w:p>
    <w:p w:rsidR="003F7ECB" w:rsidRPr="00915A89" w:rsidRDefault="003F7ECB" w:rsidP="003F7ECB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сформированные в соответствии с требованиями к результатам освоения АООП НОО предметные,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личностные результаты;</w:t>
      </w:r>
    </w:p>
    <w:p w:rsidR="003F7ECB" w:rsidRPr="00915A89" w:rsidRDefault="003F7ECB" w:rsidP="003F7ECB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сформированные в соответствии АООП НОО универсальные учебные действия.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7ECB" w:rsidRPr="00915A89" w:rsidRDefault="003F7ECB" w:rsidP="003F7E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оценки достижения планируемых результатов</w:t>
      </w:r>
    </w:p>
    <w:p w:rsidR="003F7ECB" w:rsidRPr="00915A89" w:rsidRDefault="003F7ECB" w:rsidP="003F7ECB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входящая диагностика (1-15 сентября);</w:t>
      </w:r>
    </w:p>
    <w:p w:rsidR="003F7ECB" w:rsidRPr="00915A89" w:rsidRDefault="003F7ECB" w:rsidP="003F7ECB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текущий мониторинг - контрольно-измерительные материалы: (проверочные работы, диктанты, анализ письменных работ);</w:t>
      </w:r>
    </w:p>
    <w:p w:rsidR="003F7ECB" w:rsidRPr="00915A89" w:rsidRDefault="003F7ECB" w:rsidP="003F7ECB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итоговая диагностика (15-30 мая).</w:t>
      </w:r>
    </w:p>
    <w:p w:rsidR="003F7ECB" w:rsidRPr="00915A89" w:rsidRDefault="003F7ECB" w:rsidP="003F7E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Входящая и итоговая диагностика осуществляются на индивидуальных занятиях по протоколу обследования, на основе которого заполняется дефектологическое представление.</w:t>
      </w:r>
    </w:p>
    <w:p w:rsidR="003F7ECB" w:rsidRPr="00915A89" w:rsidRDefault="003F7ECB" w:rsidP="003F7E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ECB" w:rsidRPr="00915A89" w:rsidRDefault="003F7ECB" w:rsidP="003F7E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ECB" w:rsidRPr="00915A89" w:rsidRDefault="003F7ECB" w:rsidP="003F7E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A89">
        <w:rPr>
          <w:rFonts w:ascii="Times New Roman" w:hAnsi="Times New Roman" w:cs="Times New Roman"/>
          <w:b/>
          <w:sz w:val="28"/>
          <w:szCs w:val="28"/>
        </w:rPr>
        <w:t>Тематическое планирование 4 класс</w:t>
      </w:r>
    </w:p>
    <w:p w:rsidR="003F7ECB" w:rsidRPr="00915A89" w:rsidRDefault="003F7ECB" w:rsidP="003F7E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560" w:type="dxa"/>
        <w:tblInd w:w="0" w:type="dxa"/>
        <w:tblLook w:val="04A0" w:firstRow="1" w:lastRow="0" w:firstColumn="1" w:lastColumn="0" w:noHBand="0" w:noVBand="1"/>
      </w:tblPr>
      <w:tblGrid>
        <w:gridCol w:w="2451"/>
        <w:gridCol w:w="2504"/>
        <w:gridCol w:w="8016"/>
        <w:gridCol w:w="1589"/>
      </w:tblGrid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3F7ECB" w:rsidRPr="00915A89" w:rsidTr="007E0F17">
        <w:trPr>
          <w:trHeight w:val="805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Диагностика.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CD5944" w:rsidP="00311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7ECB" w:rsidRPr="00915A89" w:rsidRDefault="007E0F1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восприятия.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7ECB" w:rsidRPr="00915A89" w:rsidRDefault="00311ED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rPr>
          <w:trHeight w:val="58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CD5944" w:rsidP="00311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7E0F1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устойчивости внимания</w:t>
            </w: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311ED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rPr>
          <w:trHeight w:val="780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Default="00CD5944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CD5944" w:rsidP="00311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7E0F1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памяти.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311ED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rPr>
          <w:trHeight w:val="58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CD5944" w:rsidP="00311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7E0F17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мышления.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11ED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CD5944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Коррекция и развитие ВПФ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11ED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224175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Поговорим о Государственных символах.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11ED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CD5944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 снова о русском языке.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Развитие произвольного внимания и контроля.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11ED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CD5944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Крылатые слова и афоризмы.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11ED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CD5944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Копилка занимательных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занятий. Игротека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11ED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CD5944" w:rsidP="00CD5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поисках сбежавших головоломок.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Default="003F7ECB" w:rsidP="003C76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11ED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224175" w:rsidP="003C76A8">
            <w:pPr>
              <w:tabs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Интеллектуальный клуб «Мыслитель»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tabs>
                <w:tab w:val="left" w:pos="274"/>
                <w:tab w:val="left" w:pos="646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Default="003F7ECB" w:rsidP="003C76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11ED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224175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Вода в нашей жизни.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7E0F17">
        <w:trPr>
          <w:trHeight w:val="396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Default="003F7ECB" w:rsidP="003C76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11ED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Default="00224175" w:rsidP="003C76A8">
            <w:pPr>
              <w:tabs>
                <w:tab w:val="left" w:pos="274"/>
                <w:tab w:val="left" w:pos="360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Маткушка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Землица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24175" w:rsidRPr="00915A89" w:rsidRDefault="00224175" w:rsidP="003C76A8">
            <w:pPr>
              <w:tabs>
                <w:tab w:val="left" w:pos="274"/>
                <w:tab w:val="left" w:pos="360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tabs>
                <w:tab w:val="left" w:pos="274"/>
                <w:tab w:val="left" w:pos="646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11ED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224175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Куда летят крылатые слова.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11ED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224175" w:rsidP="003C76A8">
            <w:pPr>
              <w:tabs>
                <w:tab w:val="left" w:pos="222"/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tabs>
                <w:tab w:val="left" w:pos="274"/>
                <w:tab w:val="left" w:pos="646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11ED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224175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Учимся распознавать речевые ошибки.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11ED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7ECB" w:rsidRPr="00915A89" w:rsidRDefault="00224175" w:rsidP="003C76A8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 уж эти фразеологизмы.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7ECB" w:rsidRPr="00915A89" w:rsidRDefault="003F7ECB" w:rsidP="003C76A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11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224175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Русские пословицы и поговорки. Восполнение пробелов знаний.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11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tabs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7ECB" w:rsidRPr="00915A89" w:rsidRDefault="003F7ECB" w:rsidP="003C76A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11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Увеличение и уменьшение числа в 10, 100, 1000 раз.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Класс миллионов и класс миллиардов.</w:t>
            </w:r>
          </w:p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11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FC636E" w:rsidP="003C76A8">
            <w:pPr>
              <w:tabs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Однородные члены предложения.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7ECB" w:rsidRPr="00915A89" w:rsidRDefault="003F7ECB" w:rsidP="003C76A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11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Устные и письменные приемы вычислений. Развитие зрительного восприятия, графо-моторных навыков.</w:t>
            </w:r>
          </w:p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Сложение и вычитание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величин. Развитие зрительного внимания и зрительной памяти.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FC636E" w:rsidP="003C76A8">
            <w:pPr>
              <w:tabs>
                <w:tab w:val="left" w:pos="274"/>
                <w:tab w:val="left" w:pos="64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Использование союзов и союзных слов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tabs>
                <w:tab w:val="left" w:pos="274"/>
                <w:tab w:val="left" w:pos="646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FC636E" w:rsidP="0022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в мир Пушкинских сказок.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FC636E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Умножение и его свойства.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Умножение на 0 и 1. </w:t>
            </w: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Развитие произвольного внимания и контроля.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36E" w:rsidRPr="00915A89" w:rsidRDefault="00FC636E" w:rsidP="00FC6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Письменные приемы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умножения многозначных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чисел на однозначное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число. Развитие слухового внимания и слуховой памяти.</w:t>
            </w:r>
          </w:p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FC636E" w:rsidP="00FC6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Приветствуем</w:t>
            </w:r>
            <w:r w:rsidR="002D252E">
              <w:rPr>
                <w:rFonts w:ascii="Times New Roman" w:hAnsi="Times New Roman" w:cs="Times New Roman"/>
                <w:sz w:val="28"/>
                <w:szCs w:val="28"/>
              </w:rPr>
              <w:t xml:space="preserve"> 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="002D25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FC636E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Работа с текстом. Работа с таблицей умножения.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Приемы письменного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умножения для случаев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вида: 4019х 7, 50801 х 4.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Реконструкция предложения из набора слов.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Нахождение неизвестного множителя, неизвестного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делимого, неизвестного делителя.</w:t>
            </w:r>
          </w:p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FC636E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Диагностика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FC636E" w:rsidP="0057538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Диагностика</w:t>
            </w: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уровня развития познавательных процессов</w:t>
            </w:r>
            <w:r w:rsidR="005753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57538F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Коррекция и развитие ВПФ</w:t>
            </w: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11EDB" w:rsidP="00311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Калейдоскоп головоломок.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57538F">
        <w:trPr>
          <w:trHeight w:val="504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57538F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34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7ECB" w:rsidRPr="00915A89" w:rsidRDefault="00311EDB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Деление 0 на 1. Прием письменного деления многозначного числа на однозначное.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7ECB" w:rsidRPr="00915A89" w:rsidRDefault="0057538F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538F" w:rsidRPr="00915A89" w:rsidTr="0057538F">
        <w:trPr>
          <w:trHeight w:val="55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38F" w:rsidRPr="00915A89" w:rsidRDefault="0057538F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38F" w:rsidRDefault="0057538F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35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38F" w:rsidRDefault="0057538F" w:rsidP="003C76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мы знаем о памяти. Восполнение пробелов знаний.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38F" w:rsidRDefault="0057538F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Реконструкция предложения из частей.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575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Деление многозначного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числа на однозначное</w:t>
            </w:r>
            <w:r w:rsidR="005753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57538F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с текстом, части речи.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Умножение числа на произведение. Развитие слухового внимания и слуховой памяти.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Реконструкция предложения из частей.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57538F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Письменное умножение.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Разъяснение смысла пословиц.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Перестановка и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группировка множителей. Развитие логического мышления, речевых функций, слухового восприятия.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7E0F1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Работа с текстом. Части речи.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Деление числа на произведение.</w:t>
            </w:r>
          </w:p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Деление с остатком на 10,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100, 1000. Письменное деление на числа,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оканчивающиеся нулями.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11EDB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Работа с тексто</w:t>
            </w:r>
            <w:r w:rsidR="007E0F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Умножение числа на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сумму. Развитие слухового внимания и слуховой памяти.</w:t>
            </w:r>
          </w:p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Понимание смысла текста.</w:t>
            </w:r>
            <w:r w:rsidR="007E0F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Клуб любителей русского языка.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Прием умножения на двузначное число.</w:t>
            </w: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Развитие внимания, памяти, мыслительных операций.</w:t>
            </w:r>
          </w:p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Понимание смысла текста.</w:t>
            </w:r>
            <w:r w:rsidR="00311E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Техника чтения.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Решение задач на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нахождение неизвестных по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двум разностям. Развитие зрительного внимания и зрительной памяти.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7E0F17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Повторение правил русского языка. Собранье пестрых дел.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Приемы  умножения</w:t>
            </w:r>
            <w:proofErr w:type="gramEnd"/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на трехзначное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число.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57538F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текстом. Отработка техники чтения.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Умножение на двузначные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трехзначные числа.</w:t>
            </w:r>
            <w:r w:rsidR="007E0F1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Поговорим, друзья, о книге. 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1EDB" w:rsidRDefault="003F7ECB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Письменное деление на</w:t>
            </w:r>
            <w:r w:rsidRPr="00915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двузначное число. </w:t>
            </w:r>
          </w:p>
          <w:p w:rsidR="003F7ECB" w:rsidRPr="00915A89" w:rsidRDefault="00311ED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Как делают бумагу.</w:t>
            </w:r>
          </w:p>
          <w:p w:rsidR="003F7ECB" w:rsidRPr="00915A89" w:rsidRDefault="003F7ECB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Понимание смысла </w:t>
            </w:r>
            <w:r w:rsidR="00311EDB" w:rsidRPr="00915A89">
              <w:rPr>
                <w:rFonts w:ascii="Times New Roman" w:eastAsia="Calibri" w:hAnsi="Times New Roman" w:cs="Times New Roman"/>
                <w:sz w:val="28"/>
                <w:szCs w:val="28"/>
              </w:rPr>
              <w:t>текста.</w:t>
            </w:r>
            <w:r w:rsidR="00311E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Букет увлекательных задач.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11EDB" w:rsidP="00311EDB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История плюшевого мишки.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11ED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Еще раз о времени и часах.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11ED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ВЕЛИКАЯ ОТЕЧЕСТВЕННАЯ ВОЙНА 1941-1945 гг.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rPr>
          <w:trHeight w:val="495"/>
        </w:trPr>
        <w:tc>
          <w:tcPr>
            <w:tcW w:w="2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</w:rPr>
              <w:t>Заглавные</w:t>
            </w:r>
            <w:r w:rsidRPr="00915A89">
              <w:rPr>
                <w:rFonts w:ascii="Times New Roman" w:hAnsi="Times New Roman" w:cs="Times New Roman"/>
                <w:spacing w:val="-14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буквы</w:t>
            </w:r>
            <w:r w:rsidRPr="00915A89">
              <w:rPr>
                <w:rFonts w:ascii="Times New Roman" w:hAnsi="Times New Roman" w:cs="Times New Roman"/>
                <w:spacing w:val="-14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в</w:t>
            </w:r>
            <w:r w:rsidRPr="00915A89">
              <w:rPr>
                <w:rFonts w:ascii="Times New Roman" w:hAnsi="Times New Roman" w:cs="Times New Roman"/>
                <w:spacing w:val="-15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 xml:space="preserve">именах </w:t>
            </w:r>
            <w:r w:rsidRPr="00915A89">
              <w:rPr>
                <w:rFonts w:ascii="Times New Roman" w:hAnsi="Times New Roman" w:cs="Times New Roman"/>
                <w:spacing w:val="-2"/>
                <w:sz w:val="28"/>
              </w:rPr>
              <w:t>собственных.</w:t>
            </w:r>
          </w:p>
        </w:tc>
        <w:tc>
          <w:tcPr>
            <w:tcW w:w="1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rPr>
          <w:trHeight w:val="911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</w:rPr>
              <w:t>Написание сочинения на тему</w:t>
            </w:r>
            <w:r w:rsidRPr="00915A89">
              <w:rPr>
                <w:rFonts w:ascii="Times New Roman" w:hAnsi="Times New Roman" w:cs="Times New Roman"/>
                <w:spacing w:val="-16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«Мои</w:t>
            </w:r>
            <w:r w:rsidRPr="00915A89">
              <w:rPr>
                <w:rFonts w:ascii="Times New Roman" w:hAnsi="Times New Roman" w:cs="Times New Roman"/>
                <w:spacing w:val="-13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планы</w:t>
            </w:r>
            <w:r w:rsidRPr="00915A89">
              <w:rPr>
                <w:rFonts w:ascii="Times New Roman" w:hAnsi="Times New Roman" w:cs="Times New Roman"/>
                <w:spacing w:val="-12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на</w:t>
            </w:r>
            <w:r w:rsidRPr="00915A89">
              <w:rPr>
                <w:rFonts w:ascii="Times New Roman" w:hAnsi="Times New Roman" w:cs="Times New Roman"/>
                <w:spacing w:val="-11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лето».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3F7ECB">
        <w:trPr>
          <w:trHeight w:val="570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rPr>
                <w:rFonts w:ascii="Times New Roman" w:hAnsi="Times New Roman" w:cs="Times New Roman"/>
                <w:sz w:val="28"/>
              </w:rPr>
            </w:pPr>
            <w:r w:rsidRPr="00915A89">
              <w:rPr>
                <w:rFonts w:ascii="Times New Roman" w:hAnsi="Times New Roman" w:cs="Times New Roman"/>
                <w:sz w:val="28"/>
              </w:rPr>
              <w:t>Отработка</w:t>
            </w:r>
            <w:r w:rsidRPr="00915A89">
              <w:rPr>
                <w:rFonts w:ascii="Times New Roman" w:hAnsi="Times New Roman" w:cs="Times New Roman"/>
                <w:spacing w:val="-10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z w:val="28"/>
              </w:rPr>
              <w:t>техники</w:t>
            </w:r>
            <w:r w:rsidRPr="00915A89">
              <w:rPr>
                <w:rFonts w:ascii="Times New Roman" w:hAnsi="Times New Roman" w:cs="Times New Roman"/>
                <w:spacing w:val="-15"/>
                <w:sz w:val="28"/>
              </w:rPr>
              <w:t xml:space="preserve"> </w:t>
            </w:r>
            <w:r w:rsidRPr="00915A89">
              <w:rPr>
                <w:rFonts w:ascii="Times New Roman" w:hAnsi="Times New Roman" w:cs="Times New Roman"/>
                <w:spacing w:val="-2"/>
                <w:sz w:val="28"/>
              </w:rPr>
              <w:t>чтения.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3F7ECB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F7ECB" w:rsidRPr="00915A89" w:rsidTr="0057538F">
        <w:trPr>
          <w:trHeight w:val="996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311EDB" w:rsidRDefault="0057538F" w:rsidP="003C76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EDB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Диагностика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311EDB" w:rsidP="00311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311EDB" w:rsidP="003C76A8">
            <w:pPr>
              <w:rPr>
                <w:rFonts w:ascii="Times New Roman" w:hAnsi="Times New Roman" w:cs="Times New Roman"/>
                <w:sz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восприятия.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F7ECB" w:rsidRPr="00915A89" w:rsidRDefault="0057538F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538F" w:rsidRPr="00915A89" w:rsidTr="0057538F">
        <w:trPr>
          <w:trHeight w:val="52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538F" w:rsidRDefault="0057538F" w:rsidP="003C7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538F" w:rsidRPr="00915A89" w:rsidRDefault="00311EDB" w:rsidP="00311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538F" w:rsidRPr="00915A89" w:rsidRDefault="00311EDB" w:rsidP="003C76A8">
            <w:pPr>
              <w:rPr>
                <w:rFonts w:ascii="Times New Roman" w:hAnsi="Times New Roman" w:cs="Times New Roman"/>
                <w:sz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внимания.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538F" w:rsidRPr="00915A89" w:rsidRDefault="0057538F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538F" w:rsidRPr="00915A89" w:rsidTr="0057538F">
        <w:trPr>
          <w:trHeight w:val="495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538F" w:rsidRDefault="0057538F" w:rsidP="003C7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538F" w:rsidRPr="00915A89" w:rsidRDefault="00311EDB" w:rsidP="00311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538F" w:rsidRPr="00915A89" w:rsidRDefault="00311EDB" w:rsidP="003C76A8">
            <w:pPr>
              <w:rPr>
                <w:rFonts w:ascii="Times New Roman" w:hAnsi="Times New Roman" w:cs="Times New Roman"/>
                <w:sz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памяти.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538F" w:rsidRPr="00915A89" w:rsidRDefault="0057538F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538F" w:rsidRPr="00915A89" w:rsidTr="0057538F">
        <w:trPr>
          <w:trHeight w:val="420"/>
        </w:trPr>
        <w:tc>
          <w:tcPr>
            <w:tcW w:w="24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38F" w:rsidRDefault="0057538F" w:rsidP="003C7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38F" w:rsidRPr="00915A89" w:rsidRDefault="00311EDB" w:rsidP="00311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38F" w:rsidRPr="00915A89" w:rsidRDefault="00311EDB" w:rsidP="003C76A8">
            <w:pPr>
              <w:rPr>
                <w:rFonts w:ascii="Times New Roman" w:hAnsi="Times New Roman" w:cs="Times New Roman"/>
                <w:sz w:val="28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мышления.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538F" w:rsidRPr="00915A89" w:rsidRDefault="0057538F" w:rsidP="003C7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F7ECB" w:rsidRPr="00915A89" w:rsidRDefault="003F7ECB" w:rsidP="003F7EC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F7ECB" w:rsidRPr="00915A89" w:rsidRDefault="003F7ECB" w:rsidP="003F7EC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F7ECB" w:rsidRPr="00915A89" w:rsidRDefault="003F7ECB" w:rsidP="003F7EC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7ECB" w:rsidRPr="00915A89" w:rsidRDefault="003F7ECB" w:rsidP="003F7EC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7ECB" w:rsidRPr="00915A89" w:rsidRDefault="003F7ECB" w:rsidP="003F7EC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7ECB" w:rsidRPr="00915A89" w:rsidRDefault="003F7ECB" w:rsidP="003F7EC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7ECB" w:rsidRPr="00915A89" w:rsidRDefault="003F7ECB" w:rsidP="003F7EC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7ECB" w:rsidRPr="00915A89" w:rsidRDefault="003F7ECB" w:rsidP="003F7E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7ECB" w:rsidRPr="00915A89" w:rsidRDefault="003F7ECB" w:rsidP="003F7E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ECB" w:rsidRPr="00915A89" w:rsidRDefault="003F7ECB" w:rsidP="003F7E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ECB" w:rsidRPr="00915A89" w:rsidRDefault="003F7ECB" w:rsidP="003F7E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ECB" w:rsidRDefault="003F7ECB" w:rsidP="003F7EC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7ECB" w:rsidRDefault="003F7ECB" w:rsidP="003F7EC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7ECB" w:rsidRDefault="003F7ECB" w:rsidP="003F7EC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7ECB" w:rsidRDefault="003F7ECB" w:rsidP="003F7EC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7ECB" w:rsidRDefault="003F7ECB" w:rsidP="003F7EC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7ECB" w:rsidRPr="00915A89" w:rsidRDefault="003F7ECB" w:rsidP="003F7EC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7ECB" w:rsidRPr="00915A89" w:rsidRDefault="003F7ECB" w:rsidP="003F7EC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7ECB" w:rsidRPr="00915A89" w:rsidRDefault="003F7ECB" w:rsidP="003F7EC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3F7ECB" w:rsidRPr="00915A89" w:rsidRDefault="003F7ECB" w:rsidP="003F7ECB">
      <w:pPr>
        <w:widowControl w:val="0"/>
        <w:numPr>
          <w:ilvl w:val="0"/>
          <w:numId w:val="17"/>
        </w:numPr>
        <w:tabs>
          <w:tab w:val="left" w:pos="478"/>
        </w:tabs>
        <w:autoSpaceDE w:val="0"/>
        <w:autoSpaceDN w:val="0"/>
        <w:spacing w:after="0" w:line="240" w:lineRule="auto"/>
        <w:ind w:right="11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5A8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Винник М.О. «Задержка психического развития у детей. Методологические принципы и технологии диагностической и коррекционной работы». – Р.-н.- Д., Феникс, 2007.</w:t>
      </w:r>
    </w:p>
    <w:p w:rsidR="003F7ECB" w:rsidRPr="00915A89" w:rsidRDefault="003F7ECB" w:rsidP="003F7ECB">
      <w:pPr>
        <w:numPr>
          <w:ilvl w:val="0"/>
          <w:numId w:val="1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«Развивающие задания. Тесты, игры, упражнения: 1-4 класс» (М.: Экзамен, 2012, автор УМК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Языканова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</w:t>
      </w:r>
    </w:p>
    <w:p w:rsidR="003F7ECB" w:rsidRPr="00915A89" w:rsidRDefault="003F7ECB" w:rsidP="003F7ECB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Плешаков, А. А. Зелёные страницы: книга для учащихся начальных классов – М.: Просвещение, 2012.</w:t>
      </w:r>
    </w:p>
    <w:p w:rsidR="003F7ECB" w:rsidRPr="00915A89" w:rsidRDefault="003F7ECB" w:rsidP="003F7ECB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Плешаков, А. А. Великан на поляне, или Первые уроки экологической этики: пособие для учащихся общеобразовательных учреждений – М.: Просвещение, 2012.</w:t>
      </w:r>
    </w:p>
    <w:p w:rsidR="003F7ECB" w:rsidRPr="00915A89" w:rsidRDefault="003F7ECB" w:rsidP="003F7ECB">
      <w:pPr>
        <w:numPr>
          <w:ilvl w:val="0"/>
          <w:numId w:val="17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5A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Учебное пособие Акимовой М.К.\ Козловой В.Т. “Психологическая коррекция умственного развития школьников</w:t>
      </w:r>
      <w:proofErr w:type="gramStart"/>
      <w:r w:rsidRPr="00915A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”</w:t>
      </w:r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,  по</w:t>
      </w:r>
      <w:proofErr w:type="gramEnd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программе 1 года обучения «Развитие мыслительных действий с понятиями»,  рецензенты: д-р психологи. Наук, член-корреспондент-т Академии образования РФ, </w:t>
      </w:r>
      <w:proofErr w:type="spellStart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проф</w:t>
      </w:r>
      <w:proofErr w:type="spellEnd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-р И.В. Дубровина; канд. </w:t>
      </w:r>
      <w:proofErr w:type="spellStart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Психологич</w:t>
      </w:r>
      <w:proofErr w:type="spellEnd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. Наук, доцент МГППИ Г.П. Логинова</w:t>
      </w:r>
    </w:p>
    <w:p w:rsidR="003F7ECB" w:rsidRPr="00915A89" w:rsidRDefault="003F7ECB" w:rsidP="003F7ECB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Простой карандаш, набор цветных карандашей, ручка, тетрадь в клетку, тетрадь в линейку.</w:t>
      </w:r>
    </w:p>
    <w:p w:rsidR="003F7ECB" w:rsidRPr="00915A89" w:rsidRDefault="003F7ECB" w:rsidP="003F7ECB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 учебно-наглядных пособий.</w:t>
      </w:r>
    </w:p>
    <w:p w:rsidR="003F7ECB" w:rsidRPr="00915A89" w:rsidRDefault="003F7ECB" w:rsidP="003F7EC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46210" w:rsidRDefault="00646210"/>
    <w:sectPr w:rsidR="00646210" w:rsidSect="003F7EC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Wingdings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5021"/>
    <w:multiLevelType w:val="multilevel"/>
    <w:tmpl w:val="A7A4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73B74"/>
    <w:multiLevelType w:val="hybridMultilevel"/>
    <w:tmpl w:val="05C23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951C7"/>
    <w:multiLevelType w:val="hybridMultilevel"/>
    <w:tmpl w:val="FEDCD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70061"/>
    <w:multiLevelType w:val="multilevel"/>
    <w:tmpl w:val="4A061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E619C5"/>
    <w:multiLevelType w:val="multilevel"/>
    <w:tmpl w:val="AF78F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BE39B2"/>
    <w:multiLevelType w:val="multilevel"/>
    <w:tmpl w:val="37E23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7D0E3F"/>
    <w:multiLevelType w:val="hybridMultilevel"/>
    <w:tmpl w:val="658AEE9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E1BAE"/>
    <w:multiLevelType w:val="hybridMultilevel"/>
    <w:tmpl w:val="39C47BE6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C2E21"/>
    <w:multiLevelType w:val="multilevel"/>
    <w:tmpl w:val="B7302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2E09CC"/>
    <w:multiLevelType w:val="hybridMultilevel"/>
    <w:tmpl w:val="2D5A3D6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82F65"/>
    <w:multiLevelType w:val="hybridMultilevel"/>
    <w:tmpl w:val="C792C308"/>
    <w:lvl w:ilvl="0" w:tplc="A61E3E38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3EE42AB4">
      <w:numFmt w:val="bullet"/>
      <w:lvlText w:val="•"/>
      <w:lvlJc w:val="left"/>
      <w:pPr>
        <w:ind w:left="1419" w:hanging="360"/>
      </w:pPr>
      <w:rPr>
        <w:lang w:val="ru-RU" w:eastAsia="en-US" w:bidi="ar-SA"/>
      </w:rPr>
    </w:lvl>
    <w:lvl w:ilvl="2" w:tplc="9892C03E">
      <w:numFmt w:val="bullet"/>
      <w:lvlText w:val="•"/>
      <w:lvlJc w:val="left"/>
      <w:pPr>
        <w:ind w:left="2359" w:hanging="360"/>
      </w:pPr>
      <w:rPr>
        <w:lang w:val="ru-RU" w:eastAsia="en-US" w:bidi="ar-SA"/>
      </w:rPr>
    </w:lvl>
    <w:lvl w:ilvl="3" w:tplc="8E7CB79C">
      <w:numFmt w:val="bullet"/>
      <w:lvlText w:val="•"/>
      <w:lvlJc w:val="left"/>
      <w:pPr>
        <w:ind w:left="3299" w:hanging="360"/>
      </w:pPr>
      <w:rPr>
        <w:lang w:val="ru-RU" w:eastAsia="en-US" w:bidi="ar-SA"/>
      </w:rPr>
    </w:lvl>
    <w:lvl w:ilvl="4" w:tplc="86A6F5C4">
      <w:numFmt w:val="bullet"/>
      <w:lvlText w:val="•"/>
      <w:lvlJc w:val="left"/>
      <w:pPr>
        <w:ind w:left="4239" w:hanging="360"/>
      </w:pPr>
      <w:rPr>
        <w:lang w:val="ru-RU" w:eastAsia="en-US" w:bidi="ar-SA"/>
      </w:rPr>
    </w:lvl>
    <w:lvl w:ilvl="5" w:tplc="086C5D3C">
      <w:numFmt w:val="bullet"/>
      <w:lvlText w:val="•"/>
      <w:lvlJc w:val="left"/>
      <w:pPr>
        <w:ind w:left="5179" w:hanging="360"/>
      </w:pPr>
      <w:rPr>
        <w:lang w:val="ru-RU" w:eastAsia="en-US" w:bidi="ar-SA"/>
      </w:rPr>
    </w:lvl>
    <w:lvl w:ilvl="6" w:tplc="5E1CB696">
      <w:numFmt w:val="bullet"/>
      <w:lvlText w:val="•"/>
      <w:lvlJc w:val="left"/>
      <w:pPr>
        <w:ind w:left="6119" w:hanging="360"/>
      </w:pPr>
      <w:rPr>
        <w:lang w:val="ru-RU" w:eastAsia="en-US" w:bidi="ar-SA"/>
      </w:rPr>
    </w:lvl>
    <w:lvl w:ilvl="7" w:tplc="301E4DE6">
      <w:numFmt w:val="bullet"/>
      <w:lvlText w:val="•"/>
      <w:lvlJc w:val="left"/>
      <w:pPr>
        <w:ind w:left="7059" w:hanging="360"/>
      </w:pPr>
      <w:rPr>
        <w:lang w:val="ru-RU" w:eastAsia="en-US" w:bidi="ar-SA"/>
      </w:rPr>
    </w:lvl>
    <w:lvl w:ilvl="8" w:tplc="F0EE78A0">
      <w:numFmt w:val="bullet"/>
      <w:lvlText w:val="•"/>
      <w:lvlJc w:val="left"/>
      <w:pPr>
        <w:ind w:left="7999" w:hanging="360"/>
      </w:pPr>
      <w:rPr>
        <w:lang w:val="ru-RU" w:eastAsia="en-US" w:bidi="ar-SA"/>
      </w:rPr>
    </w:lvl>
  </w:abstractNum>
  <w:abstractNum w:abstractNumId="12" w15:restartNumberingAfterBreak="0">
    <w:nsid w:val="5A0E0459"/>
    <w:multiLevelType w:val="multilevel"/>
    <w:tmpl w:val="DFFE9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80637D"/>
    <w:multiLevelType w:val="multilevel"/>
    <w:tmpl w:val="F7483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0D7D7D"/>
    <w:multiLevelType w:val="multilevel"/>
    <w:tmpl w:val="D376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662B9C"/>
    <w:multiLevelType w:val="hybridMultilevel"/>
    <w:tmpl w:val="9ADA0D0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63AF1"/>
    <w:multiLevelType w:val="multilevel"/>
    <w:tmpl w:val="BACC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8"/>
  </w:num>
  <w:num w:numId="5">
    <w:abstractNumId w:val="7"/>
  </w:num>
  <w:num w:numId="6">
    <w:abstractNumId w:val="1"/>
  </w:num>
  <w:num w:numId="7">
    <w:abstractNumId w:val="5"/>
  </w:num>
  <w:num w:numId="8">
    <w:abstractNumId w:val="13"/>
  </w:num>
  <w:num w:numId="9">
    <w:abstractNumId w:val="6"/>
  </w:num>
  <w:num w:numId="10">
    <w:abstractNumId w:val="3"/>
  </w:num>
  <w:num w:numId="11">
    <w:abstractNumId w:val="0"/>
  </w:num>
  <w:num w:numId="12">
    <w:abstractNumId w:val="14"/>
  </w:num>
  <w:num w:numId="13">
    <w:abstractNumId w:val="16"/>
  </w:num>
  <w:num w:numId="14">
    <w:abstractNumId w:val="9"/>
  </w:num>
  <w:num w:numId="15">
    <w:abstractNumId w:val="4"/>
  </w:num>
  <w:num w:numId="16">
    <w:abstractNumId w:val="12"/>
  </w:num>
  <w:num w:numId="1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443"/>
    <w:rsid w:val="00224175"/>
    <w:rsid w:val="002D252E"/>
    <w:rsid w:val="00311EDB"/>
    <w:rsid w:val="003F7ECB"/>
    <w:rsid w:val="0057538F"/>
    <w:rsid w:val="00646210"/>
    <w:rsid w:val="007E0F17"/>
    <w:rsid w:val="00A50443"/>
    <w:rsid w:val="00CD5944"/>
    <w:rsid w:val="00FC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0B4A32-5F6D-4C01-A974-6F10B6E82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F7ECB"/>
  </w:style>
  <w:style w:type="paragraph" w:styleId="a3">
    <w:name w:val="List Paragraph"/>
    <w:basedOn w:val="a"/>
    <w:uiPriority w:val="1"/>
    <w:qFormat/>
    <w:rsid w:val="003F7ECB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fontstyle01">
    <w:name w:val="fontstyle01"/>
    <w:basedOn w:val="a0"/>
    <w:rsid w:val="003F7EC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3F7EC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3F7ECB"/>
    <w:rPr>
      <w:rFonts w:ascii="Wingdings-Regular" w:hAnsi="Wingdings-Regular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rsid w:val="003F7ECB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3F7ECB"/>
    <w:pPr>
      <w:widowControl w:val="0"/>
      <w:autoSpaceDE w:val="0"/>
      <w:autoSpaceDN w:val="0"/>
      <w:spacing w:after="0" w:line="240" w:lineRule="auto"/>
      <w:ind w:left="167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F7E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7E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14</Pages>
  <Words>2410</Words>
  <Characters>13740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2024-09-21T13:25:00Z</dcterms:created>
  <dcterms:modified xsi:type="dcterms:W3CDTF">2024-09-21T15:12:00Z</dcterms:modified>
</cp:coreProperties>
</file>