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59523" w14:textId="77777777" w:rsidR="00E61BCF" w:rsidRPr="00E61BCF" w:rsidRDefault="00E61BCF" w:rsidP="00E61BCF">
      <w:pPr>
        <w:spacing w:after="0" w:line="0" w:lineRule="atLeast"/>
        <w:rPr>
          <w:rFonts w:ascii="Times New Roman" w:eastAsia="Times New Roman" w:hAnsi="Times New Roman" w:cs="Arial"/>
          <w:b/>
          <w:color w:val="FF0000"/>
          <w:kern w:val="0"/>
          <w:sz w:val="24"/>
          <w:szCs w:val="20"/>
          <w:lang w:eastAsia="ru-RU"/>
          <w14:ligatures w14:val="none"/>
        </w:rPr>
      </w:pPr>
    </w:p>
    <w:p w14:paraId="48673AD4" w14:textId="77777777" w:rsidR="00E61BCF" w:rsidRPr="00E61BCF" w:rsidRDefault="00E61BCF" w:rsidP="00E61BCF">
      <w:pPr>
        <w:spacing w:after="0" w:line="0" w:lineRule="atLeast"/>
        <w:rPr>
          <w:rFonts w:ascii="Times New Roman" w:eastAsia="Times New Roman" w:hAnsi="Times New Roman" w:cs="Arial"/>
          <w:b/>
          <w:color w:val="FF0000"/>
          <w:kern w:val="0"/>
          <w:sz w:val="24"/>
          <w:szCs w:val="20"/>
          <w:lang w:eastAsia="ru-RU"/>
          <w14:ligatures w14:val="none"/>
        </w:rPr>
      </w:pPr>
    </w:p>
    <w:p w14:paraId="3B48AC0F" w14:textId="06BC4584" w:rsidR="00E61BCF" w:rsidRPr="00CE48EB" w:rsidRDefault="00181BA1" w:rsidP="00181BA1">
      <w:pPr>
        <w:suppressAutoHyphens/>
        <w:spacing w:after="0" w:line="240" w:lineRule="auto"/>
        <w:rPr>
          <w:rFonts w:ascii="Times New Roman" w:eastAsia="Calibri" w:hAnsi="Times New Roman" w:cs="Times New Roman"/>
          <w:kern w:val="0"/>
          <w:sz w:val="24"/>
          <w:szCs w:val="24"/>
          <w:lang w:eastAsia="zh-CN"/>
          <w14:ligatures w14:val="none"/>
        </w:rPr>
      </w:pPr>
      <w:r w:rsidRPr="00CE48EB">
        <w:rPr>
          <w:rFonts w:ascii="Times New Roman" w:eastAsia="Calibri" w:hAnsi="Times New Roman" w:cs="Times New Roman"/>
          <w:kern w:val="0"/>
          <w:sz w:val="24"/>
          <w:szCs w:val="24"/>
          <w:lang w:eastAsia="zh-CN"/>
          <w14:ligatures w14:val="none"/>
        </w:rPr>
        <w:t xml:space="preserve">                                              </w:t>
      </w:r>
      <w:r w:rsidR="00E61BCF" w:rsidRPr="00CE48EB">
        <w:rPr>
          <w:rFonts w:ascii="Times New Roman" w:eastAsia="Calibri" w:hAnsi="Times New Roman" w:cs="Times New Roman"/>
          <w:kern w:val="0"/>
          <w:sz w:val="24"/>
          <w:szCs w:val="24"/>
          <w:lang w:eastAsia="zh-CN"/>
          <w14:ligatures w14:val="none"/>
        </w:rPr>
        <w:t>Муниципальное бюджетное образовательное учреждение</w:t>
      </w:r>
    </w:p>
    <w:p w14:paraId="6DFD9B81" w14:textId="77777777" w:rsidR="00E61BCF" w:rsidRPr="00CE48EB" w:rsidRDefault="00E61BCF" w:rsidP="00E61BCF">
      <w:pPr>
        <w:suppressAutoHyphens/>
        <w:spacing w:after="0" w:line="240" w:lineRule="auto"/>
        <w:jc w:val="center"/>
        <w:rPr>
          <w:rFonts w:ascii="Times New Roman" w:eastAsia="Calibri" w:hAnsi="Times New Roman" w:cs="Times New Roman"/>
          <w:kern w:val="0"/>
          <w:sz w:val="24"/>
          <w:szCs w:val="24"/>
          <w:lang w:eastAsia="zh-CN"/>
          <w14:ligatures w14:val="none"/>
        </w:rPr>
      </w:pPr>
      <w:r w:rsidRPr="00CE48EB">
        <w:rPr>
          <w:rFonts w:ascii="Times New Roman" w:eastAsia="Calibri" w:hAnsi="Times New Roman" w:cs="Times New Roman"/>
          <w:kern w:val="0"/>
          <w:sz w:val="24"/>
          <w:szCs w:val="24"/>
          <w:lang w:eastAsia="zh-CN"/>
          <w14:ligatures w14:val="none"/>
        </w:rPr>
        <w:t>«Средняя общеобразовательная школа №3»</w:t>
      </w:r>
    </w:p>
    <w:p w14:paraId="35439ED2" w14:textId="77777777" w:rsidR="00E61BCF" w:rsidRPr="00CE48EB" w:rsidRDefault="00E61BCF" w:rsidP="00E61BCF">
      <w:pPr>
        <w:suppressAutoHyphens/>
        <w:spacing w:after="0" w:line="240" w:lineRule="auto"/>
        <w:jc w:val="right"/>
        <w:rPr>
          <w:rFonts w:ascii="Times New Roman" w:eastAsia="Calibri" w:hAnsi="Times New Roman" w:cs="Times New Roman"/>
          <w:i/>
          <w:kern w:val="0"/>
          <w:sz w:val="24"/>
          <w:szCs w:val="24"/>
          <w:lang w:eastAsia="zh-CN"/>
          <w14:ligatures w14:val="none"/>
        </w:rPr>
      </w:pPr>
      <w:r w:rsidRPr="00CE48EB">
        <w:rPr>
          <w:rFonts w:ascii="Times New Roman" w:eastAsia="Calibri" w:hAnsi="Times New Roman" w:cs="Times New Roman"/>
          <w:i/>
          <w:kern w:val="0"/>
          <w:sz w:val="24"/>
          <w:szCs w:val="24"/>
          <w:lang w:eastAsia="zh-CN"/>
          <w14:ligatures w14:val="none"/>
        </w:rPr>
        <w:t>Приложение №1</w:t>
      </w:r>
    </w:p>
    <w:p w14:paraId="7E30BAF9" w14:textId="77777777" w:rsidR="00E61BCF" w:rsidRPr="00CE48EB" w:rsidRDefault="00E61BCF" w:rsidP="00E61BCF">
      <w:pPr>
        <w:suppressAutoHyphens/>
        <w:spacing w:after="0" w:line="240" w:lineRule="auto"/>
        <w:jc w:val="right"/>
        <w:rPr>
          <w:rFonts w:ascii="Times New Roman" w:eastAsia="Calibri" w:hAnsi="Times New Roman" w:cs="Times New Roman"/>
          <w:i/>
          <w:kern w:val="0"/>
          <w:sz w:val="24"/>
          <w:szCs w:val="24"/>
          <w:lang w:eastAsia="zh-CN"/>
          <w14:ligatures w14:val="none"/>
        </w:rPr>
      </w:pPr>
      <w:r w:rsidRPr="00CE48EB">
        <w:rPr>
          <w:rFonts w:ascii="Times New Roman" w:eastAsia="Calibri" w:hAnsi="Times New Roman" w:cs="Times New Roman"/>
          <w:i/>
          <w:kern w:val="0"/>
          <w:sz w:val="24"/>
          <w:szCs w:val="24"/>
          <w:lang w:eastAsia="zh-CN"/>
          <w14:ligatures w14:val="none"/>
        </w:rPr>
        <w:t>к Адаптированной образовательной программе начального общего образования</w:t>
      </w:r>
    </w:p>
    <w:p w14:paraId="2E81D6BF" w14:textId="634C0666" w:rsidR="00E61BCF" w:rsidRPr="00CE48EB" w:rsidRDefault="00E61BCF" w:rsidP="00E61BCF">
      <w:pPr>
        <w:suppressAutoHyphens/>
        <w:spacing w:after="0" w:line="240" w:lineRule="auto"/>
        <w:jc w:val="right"/>
        <w:rPr>
          <w:rFonts w:ascii="Times New Roman" w:eastAsia="Calibri" w:hAnsi="Times New Roman" w:cs="Times New Roman"/>
          <w:i/>
          <w:kern w:val="0"/>
          <w:sz w:val="24"/>
          <w:szCs w:val="24"/>
          <w:lang w:eastAsia="zh-CN"/>
          <w14:ligatures w14:val="none"/>
        </w:rPr>
      </w:pPr>
      <w:r w:rsidRPr="00CE48EB">
        <w:rPr>
          <w:rFonts w:ascii="Times New Roman" w:eastAsia="Calibri" w:hAnsi="Times New Roman" w:cs="Times New Roman"/>
          <w:i/>
          <w:kern w:val="0"/>
          <w:sz w:val="24"/>
          <w:szCs w:val="24"/>
          <w:lang w:eastAsia="zh-CN"/>
          <w14:ligatures w14:val="none"/>
        </w:rPr>
        <w:t>для обучающихся с ЗПР(вариант 7.2.)</w:t>
      </w:r>
    </w:p>
    <w:p w14:paraId="461833A1" w14:textId="77777777" w:rsidR="00E61BCF" w:rsidRPr="00CE48EB" w:rsidRDefault="00E61BCF" w:rsidP="00E61BCF">
      <w:pPr>
        <w:suppressAutoHyphens/>
        <w:spacing w:after="0" w:line="240" w:lineRule="auto"/>
        <w:jc w:val="right"/>
        <w:rPr>
          <w:rFonts w:ascii="Times New Roman" w:eastAsia="Calibri" w:hAnsi="Times New Roman" w:cs="Times New Roman"/>
          <w:i/>
          <w:kern w:val="0"/>
          <w:sz w:val="24"/>
          <w:szCs w:val="24"/>
          <w:lang w:eastAsia="zh-CN"/>
          <w14:ligatures w14:val="none"/>
        </w:rPr>
      </w:pPr>
      <w:r w:rsidRPr="00CE48EB">
        <w:rPr>
          <w:rFonts w:ascii="Times New Roman" w:eastAsia="Calibri" w:hAnsi="Times New Roman" w:cs="Times New Roman"/>
          <w:i/>
          <w:kern w:val="0"/>
          <w:sz w:val="24"/>
          <w:szCs w:val="24"/>
          <w:lang w:eastAsia="zh-CN"/>
          <w14:ligatures w14:val="none"/>
        </w:rPr>
        <w:t>утвержденной приказом 183-ОД от 30.08.2023г</w:t>
      </w:r>
    </w:p>
    <w:p w14:paraId="298183F4" w14:textId="77777777" w:rsidR="00E61BCF" w:rsidRPr="00CE48EB" w:rsidRDefault="00E61BCF" w:rsidP="00E61BCF">
      <w:pPr>
        <w:suppressAutoHyphens/>
        <w:spacing w:after="200" w:line="240" w:lineRule="atLeast"/>
        <w:ind w:left="-709" w:firstLine="853"/>
        <w:jc w:val="both"/>
        <w:rPr>
          <w:rFonts w:ascii="Times New Roman" w:eastAsia="Calibri" w:hAnsi="Times New Roman" w:cs="Times New Roman"/>
          <w:color w:val="000000"/>
          <w:spacing w:val="-20"/>
          <w:kern w:val="0"/>
          <w:sz w:val="24"/>
          <w:szCs w:val="24"/>
          <w:lang w:eastAsia="zh-CN"/>
          <w14:ligatures w14:val="none"/>
        </w:rPr>
      </w:pPr>
    </w:p>
    <w:p w14:paraId="68AFE0A9" w14:textId="77777777" w:rsidR="00E61BCF" w:rsidRPr="00CE48EB" w:rsidRDefault="00E61BCF" w:rsidP="00E61BCF">
      <w:pPr>
        <w:suppressAutoHyphens/>
        <w:spacing w:after="200" w:line="276" w:lineRule="auto"/>
        <w:jc w:val="center"/>
        <w:rPr>
          <w:rFonts w:ascii="Times New Roman" w:eastAsia="Calibri" w:hAnsi="Times New Roman" w:cs="Calibri"/>
          <w:b/>
          <w:kern w:val="0"/>
          <w:sz w:val="24"/>
          <w:szCs w:val="24"/>
          <w:lang w:eastAsia="zh-CN"/>
          <w14:ligatures w14:val="none"/>
        </w:rPr>
      </w:pPr>
      <w:r w:rsidRPr="00CE48EB">
        <w:rPr>
          <w:rFonts w:ascii="Times New Roman" w:eastAsia="Calibri" w:hAnsi="Times New Roman" w:cs="Calibri"/>
          <w:b/>
          <w:kern w:val="0"/>
          <w:sz w:val="24"/>
          <w:szCs w:val="24"/>
          <w:lang w:eastAsia="zh-CN"/>
          <w14:ligatures w14:val="none"/>
        </w:rPr>
        <w:t xml:space="preserve">Адаптированная рабочая программа </w:t>
      </w:r>
    </w:p>
    <w:p w14:paraId="3A952231" w14:textId="60B3DB1E" w:rsidR="00E61BCF" w:rsidRPr="00CE48EB" w:rsidRDefault="00E61BCF" w:rsidP="00DC619B">
      <w:pPr>
        <w:suppressAutoHyphens/>
        <w:spacing w:after="200" w:line="276" w:lineRule="auto"/>
        <w:rPr>
          <w:rFonts w:ascii="Times New Roman" w:eastAsia="Calibri" w:hAnsi="Times New Roman" w:cs="Times New Roman"/>
          <w:b/>
          <w:kern w:val="0"/>
          <w:sz w:val="24"/>
          <w:szCs w:val="24"/>
          <w:lang w:eastAsia="zh-CN"/>
          <w14:ligatures w14:val="none"/>
        </w:rPr>
      </w:pPr>
      <w:r w:rsidRPr="00CE48EB">
        <w:rPr>
          <w:rFonts w:ascii="Times New Roman" w:eastAsia="Calibri" w:hAnsi="Times New Roman" w:cs="Times New Roman"/>
          <w:b/>
          <w:kern w:val="0"/>
          <w:sz w:val="24"/>
          <w:szCs w:val="24"/>
          <w:lang w:eastAsia="zh-CN"/>
          <w14:ligatures w14:val="none"/>
        </w:rPr>
        <w:t xml:space="preserve">                                   учебного предмета «Физическая культура»</w:t>
      </w:r>
    </w:p>
    <w:p w14:paraId="064D8580" w14:textId="77777777" w:rsidR="00E61BCF" w:rsidRPr="00CE48EB" w:rsidRDefault="00E61BCF" w:rsidP="00E61BCF">
      <w:pPr>
        <w:spacing w:after="0" w:line="0" w:lineRule="atLeast"/>
        <w:rPr>
          <w:rFonts w:ascii="Times New Roman" w:eastAsia="Times New Roman" w:hAnsi="Times New Roman" w:cs="Arial"/>
          <w:b/>
          <w:color w:val="FF0000"/>
          <w:kern w:val="0"/>
          <w:sz w:val="24"/>
          <w:szCs w:val="24"/>
          <w:lang w:eastAsia="ru-RU"/>
          <w14:ligatures w14:val="none"/>
        </w:rPr>
      </w:pPr>
    </w:p>
    <w:p w14:paraId="67072EDA" w14:textId="0AE2EA6D" w:rsidR="00E61BCF" w:rsidRPr="00CE48EB" w:rsidRDefault="00E61BCF" w:rsidP="00DC619B">
      <w:pPr>
        <w:rPr>
          <w:color w:val="000000"/>
          <w:sz w:val="24"/>
          <w:szCs w:val="24"/>
        </w:rPr>
      </w:pPr>
      <w:r w:rsidRPr="00CE48EB">
        <w:rPr>
          <w:color w:val="000000"/>
          <w:sz w:val="24"/>
          <w:szCs w:val="24"/>
        </w:rPr>
        <w:t xml:space="preserve">Предлагаемая адаптированная рабочая программа предназначена для обучающего </w:t>
      </w:r>
      <w:r w:rsidRPr="00CE48EB">
        <w:rPr>
          <w:sz w:val="24"/>
          <w:szCs w:val="24"/>
        </w:rPr>
        <w:t xml:space="preserve">3 </w:t>
      </w:r>
      <w:r w:rsidRPr="00CE48EB">
        <w:rPr>
          <w:color w:val="000000"/>
          <w:sz w:val="24"/>
          <w:szCs w:val="24"/>
        </w:rPr>
        <w:t xml:space="preserve">класса   </w:t>
      </w:r>
      <w:r w:rsidRPr="00CE48EB">
        <w:rPr>
          <w:sz w:val="24"/>
          <w:szCs w:val="24"/>
        </w:rPr>
        <w:t>с  ЗПР  МБОУ СОШ №3 в общеобразовательном классе в условиях инклюзивного образования,  на основании  Федеральной  АООП НОО с ЗПР вариант 7.2 в соответствии с ФГОС НОО  и особенностями ребенка с ЗПР с учетом коллегиального заключения Пр.74от 23.05 22г ЦПМПК Орловской области и Протокол 74от 23.05. 22г ЦПМПК Орловской области.</w:t>
      </w:r>
    </w:p>
    <w:p w14:paraId="199D599C" w14:textId="77777777" w:rsidR="00E61BCF" w:rsidRPr="00CE48EB" w:rsidRDefault="00E61BCF" w:rsidP="00E61BCF">
      <w:pPr>
        <w:spacing w:after="200" w:line="276" w:lineRule="auto"/>
        <w:rPr>
          <w:rFonts w:ascii="Times New Roman" w:eastAsia="Calibri" w:hAnsi="Times New Roman" w:cs="Times New Roman"/>
          <w:kern w:val="0"/>
          <w:sz w:val="24"/>
          <w:szCs w:val="24"/>
          <w14:ligatures w14:val="none"/>
        </w:rPr>
      </w:pPr>
    </w:p>
    <w:p w14:paraId="4483652D" w14:textId="77777777" w:rsidR="00E61BCF" w:rsidRPr="00CE48EB" w:rsidRDefault="00E61BCF" w:rsidP="00DC619B">
      <w:pPr>
        <w:rPr>
          <w:sz w:val="24"/>
          <w:szCs w:val="24"/>
        </w:rPr>
      </w:pPr>
      <w:r w:rsidRPr="00CE48EB">
        <w:rPr>
          <w:sz w:val="24"/>
          <w:szCs w:val="24"/>
        </w:rPr>
        <w:t>Общая характеристика детей с ЗПР:</w:t>
      </w:r>
    </w:p>
    <w:p w14:paraId="7FCD4F54" w14:textId="77777777" w:rsidR="00E61BCF" w:rsidRPr="00CE48EB" w:rsidRDefault="00E61BCF" w:rsidP="00DC619B">
      <w:pPr>
        <w:rPr>
          <w:sz w:val="24"/>
          <w:szCs w:val="24"/>
        </w:rPr>
      </w:pPr>
      <w:r w:rsidRPr="00CE48EB">
        <w:rPr>
          <w:sz w:val="24"/>
          <w:szCs w:val="24"/>
        </w:rPr>
        <w:t xml:space="preserve">Для детей с задержкой психического развития, характерна «дефицитарность» предпосылок мышления: памяти, внимания, пространственного гнозиса, темпа и переключаемости психических процессов, замедленность процесса приема и переработки сенсорной информации, неполноценность пространственной ориентировки. Значительная часть нарушения школьных навыков, в большинстве случаев, связана с недоразвитием зрительных, слуховых и моторных функций. Дети также испытывают трудности в обучении из-за нарушения эмоциональной регуляции, неустойчивости внимания, утомляемости, импульсивности поведения, несформированности сенсорных представлений. </w:t>
      </w:r>
    </w:p>
    <w:p w14:paraId="02693D82" w14:textId="77777777" w:rsidR="00E61BCF" w:rsidRPr="00CE48EB" w:rsidRDefault="00E61BCF" w:rsidP="00DC619B">
      <w:pPr>
        <w:rPr>
          <w:color w:val="000000"/>
          <w:sz w:val="24"/>
          <w:szCs w:val="24"/>
        </w:rPr>
      </w:pPr>
      <w:r w:rsidRPr="00CE48EB">
        <w:rPr>
          <w:color w:val="000000"/>
          <w:sz w:val="24"/>
          <w:szCs w:val="24"/>
        </w:rPr>
        <w:t>У детей с ЗПР  отсутствует мотивация к учебе, либо имеется отставание в овладении школьными навыками (чтения, письма, счета). Отсутствие концентрации и быстрое рассеивание внимания приводят к тому, что им трудно или невозможно функционировать в большой группе и самостоятельно выполнять задания. Кроме того, излишняя подвижность и эмоциональные проблемы являются причинами того, что эти дети, несмотря на их возможности, не достигают в школе желаемых результатов. Обучающемуся с ЗПР необходим хорошо структурированный материал. Для детей с ЗПР важно обучение без принуждения, основанное на интересе, успехе, доверии, рефлексии изученного материала. Важно, чтобы школьники через выполнение доступных по темпу и характеру, личностно ориентированных заданий поверили в свои возможности, испытали чувство успеха, которое должно стать сильнейшим мотивом, вызывающим желание учиться.</w:t>
      </w:r>
    </w:p>
    <w:p w14:paraId="1A695E99" w14:textId="77777777" w:rsidR="00E61BCF" w:rsidRPr="00CE48EB" w:rsidRDefault="00E61BCF" w:rsidP="00DC619B">
      <w:pPr>
        <w:rPr>
          <w:rFonts w:ascii="Times New Roman" w:eastAsia="Times New Roman" w:hAnsi="Times New Roman"/>
          <w:sz w:val="24"/>
          <w:szCs w:val="24"/>
          <w:lang w:eastAsia="ru-RU"/>
        </w:rPr>
      </w:pPr>
      <w:r w:rsidRPr="00CE48EB">
        <w:rPr>
          <w:rFonts w:ascii="Times New Roman" w:eastAsia="Times New Roman" w:hAnsi="Times New Roman"/>
          <w:sz w:val="24"/>
          <w:szCs w:val="24"/>
          <w:lang w:eastAsia="ru-RU"/>
        </w:rPr>
        <w:t xml:space="preserve"> Внимательное изучение учащихся с ЗПР показывает, что в основе школьных трудностей этих детей лежит не интеллектуальная недостаточность, а нарушение их умственной работоспособности. Это может проявляться в трудностях длительного сосредоточивания на интеллектуально-познавательных заданиях, в малой продуктивности деятельности во время занятий, в излишней импульсивности или суетливости у одних детей и тормозимости, </w:t>
      </w:r>
      <w:r w:rsidRPr="00CE48EB">
        <w:rPr>
          <w:rFonts w:ascii="Times New Roman" w:eastAsia="Times New Roman" w:hAnsi="Times New Roman"/>
          <w:sz w:val="24"/>
          <w:szCs w:val="24"/>
          <w:lang w:eastAsia="ru-RU"/>
        </w:rPr>
        <w:lastRenderedPageBreak/>
        <w:t>медлительности – у других, в замедлении общего темпа деятельности. В нарушениях переключения и распределения внимания.      Учебные трудности школьника, как правило, сопровождаются отклонениями в поведении. Из-за функциональной незрелости нервной системы процессы торможения и возбуждения мало сбалансированы. Ребёнок либо очень возбудим, импульсивен, агрессивен, раздражителен, постоянно конфликтует с детьми, либо, наоборот, скован, заторможен, пуглив, в результате чего подвергается насмешкам со стороны детей. Из таких взаимоотношений со средой, характеризующихся как состояние хронической дезадаптации, ребёнок самостоятельно, без педагогической помощи выйти не может.</w:t>
      </w:r>
    </w:p>
    <w:p w14:paraId="575EDA2A" w14:textId="77777777" w:rsidR="00E61BCF" w:rsidRPr="00CE48EB" w:rsidRDefault="00E61BCF" w:rsidP="00DC619B">
      <w:pPr>
        <w:rPr>
          <w:rFonts w:ascii="Times New Roman" w:hAnsi="Times New Roman"/>
          <w:sz w:val="24"/>
          <w:szCs w:val="24"/>
        </w:rPr>
      </w:pPr>
      <w:r w:rsidRPr="00CE48EB">
        <w:rPr>
          <w:sz w:val="24"/>
          <w:szCs w:val="24"/>
          <w:shd w:val="clear" w:color="auto" w:fill="FFFFFF"/>
        </w:rPr>
        <w:t>Необходимо учить детей с ЗПР проверять качество своей работы как по ходу её выполнения, так и по конечному результату; одновременно нужно развивать потребность в самоконтроле, осознанное отношение к выполняемой работе. В случаях, когда по своему психическому состоянию ученик не в силах работать на данном уроке, материал объясняют ему на индивидуальных занятиях. Для предупреждения быстрой утомляемости</w:t>
      </w:r>
      <w:r w:rsidRPr="00CE48EB">
        <w:rPr>
          <w:sz w:val="24"/>
          <w:szCs w:val="24"/>
          <w:shd w:val="clear" w:color="auto" w:fill="FFFFFF"/>
          <w:lang w:val="en-US"/>
        </w:rPr>
        <w:t> </w:t>
      </w:r>
      <w:r w:rsidRPr="00CE48EB">
        <w:rPr>
          <w:sz w:val="24"/>
          <w:szCs w:val="24"/>
          <w:shd w:val="clear" w:color="auto" w:fill="FFFFFF"/>
        </w:rPr>
        <w:t xml:space="preserve"> или снятия её, целесообразно переключать детей с одного вида деятельности на другой, разнообразить виды занятий. Интерес к занятиям и хороший эмоциональный настрой учащихся поддерживают использованием красочного дидактического материала, введением в занятия игровых моментов. Исключительно важное значение имеют мягкий доброжелательный тон учителя, внимание к ребёнку, поощрение его малейших успехов</w:t>
      </w:r>
    </w:p>
    <w:p w14:paraId="6CE47225" w14:textId="77777777" w:rsidR="00E61BCF" w:rsidRPr="00CE48EB" w:rsidRDefault="00E61BCF" w:rsidP="00E61BCF">
      <w:pPr>
        <w:spacing w:after="0" w:line="264" w:lineRule="auto"/>
        <w:ind w:left="120"/>
        <w:rPr>
          <w:rFonts w:ascii="Times New Roman" w:eastAsia="Calibri" w:hAnsi="Times New Roman" w:cs="Times New Roman"/>
          <w:b/>
          <w:color w:val="000000"/>
          <w:kern w:val="0"/>
          <w:sz w:val="24"/>
          <w:szCs w:val="24"/>
          <w14:ligatures w14:val="none"/>
        </w:rPr>
      </w:pPr>
    </w:p>
    <w:p w14:paraId="04359CA8" w14:textId="77777777" w:rsidR="00E61BCF" w:rsidRPr="00CE48EB" w:rsidRDefault="00E61BCF" w:rsidP="00E61BCF">
      <w:pPr>
        <w:spacing w:after="0" w:line="0" w:lineRule="atLeast"/>
        <w:rPr>
          <w:rFonts w:ascii="Times New Roman" w:eastAsia="Times New Roman" w:hAnsi="Times New Roman" w:cs="Arial"/>
          <w:b/>
          <w:color w:val="FF0000"/>
          <w:kern w:val="0"/>
          <w:sz w:val="24"/>
          <w:szCs w:val="24"/>
          <w:lang w:eastAsia="ru-RU"/>
          <w14:ligatures w14:val="none"/>
        </w:rPr>
      </w:pPr>
    </w:p>
    <w:p w14:paraId="17C788C3" w14:textId="77777777" w:rsidR="00E61BCF" w:rsidRPr="00CE48EB" w:rsidRDefault="00E61BCF" w:rsidP="00E61BCF">
      <w:pPr>
        <w:spacing w:after="0" w:line="0" w:lineRule="atLeast"/>
        <w:rPr>
          <w:rFonts w:ascii="Times New Roman" w:eastAsia="Times New Roman" w:hAnsi="Times New Roman" w:cs="Arial"/>
          <w:b/>
          <w:color w:val="FF0000"/>
          <w:kern w:val="0"/>
          <w:sz w:val="24"/>
          <w:szCs w:val="24"/>
          <w:lang w:eastAsia="ru-RU"/>
          <w14:ligatures w14:val="none"/>
        </w:rPr>
      </w:pPr>
    </w:p>
    <w:p w14:paraId="5CD66F5D" w14:textId="77777777" w:rsidR="00E61BCF" w:rsidRPr="00CE48EB" w:rsidRDefault="00E61BCF" w:rsidP="00E61BCF">
      <w:pPr>
        <w:spacing w:after="0" w:line="0" w:lineRule="atLeast"/>
        <w:rPr>
          <w:rFonts w:ascii="Times New Roman" w:eastAsia="Times New Roman" w:hAnsi="Times New Roman" w:cs="Arial"/>
          <w:b/>
          <w:kern w:val="0"/>
          <w:sz w:val="24"/>
          <w:szCs w:val="24"/>
          <w:lang w:eastAsia="ru-RU"/>
          <w14:ligatures w14:val="none"/>
        </w:rPr>
      </w:pPr>
    </w:p>
    <w:p w14:paraId="297B2A6A" w14:textId="77777777" w:rsidR="00E61BCF" w:rsidRPr="00CE48EB" w:rsidRDefault="00E61BCF" w:rsidP="00E61BCF">
      <w:pPr>
        <w:widowControl w:val="0"/>
        <w:numPr>
          <w:ilvl w:val="0"/>
          <w:numId w:val="5"/>
        </w:numPr>
        <w:suppressAutoHyphens/>
        <w:spacing w:after="200" w:line="0" w:lineRule="atLeast"/>
        <w:contextualSpacing/>
        <w:jc w:val="center"/>
        <w:rPr>
          <w:rFonts w:ascii="Times New Roman" w:eastAsia="Times New Roman" w:hAnsi="Times New Roman" w:cs="Arial"/>
          <w:b/>
          <w:kern w:val="0"/>
          <w:sz w:val="24"/>
          <w:szCs w:val="24"/>
          <w:lang w:eastAsia="ru-RU"/>
          <w14:ligatures w14:val="none"/>
        </w:rPr>
      </w:pPr>
      <w:r w:rsidRPr="00CE48EB">
        <w:rPr>
          <w:rFonts w:ascii="Times New Roman" w:eastAsia="Times New Roman" w:hAnsi="Times New Roman" w:cs="Arial"/>
          <w:b/>
          <w:kern w:val="0"/>
          <w:sz w:val="24"/>
          <w:szCs w:val="24"/>
          <w:lang w:eastAsia="ru-RU"/>
          <w14:ligatures w14:val="none"/>
        </w:rPr>
        <w:t>ПОЯСНИТЕЛЬНАЯ ЗАПИСКА</w:t>
      </w:r>
    </w:p>
    <w:p w14:paraId="7516DFFF" w14:textId="77777777" w:rsidR="00E61BCF" w:rsidRPr="00CE48EB" w:rsidRDefault="00E61BCF" w:rsidP="00E61BCF">
      <w:pPr>
        <w:spacing w:after="0" w:line="276" w:lineRule="auto"/>
        <w:rPr>
          <w:rFonts w:ascii="Times New Roman" w:eastAsia="Times New Roman" w:hAnsi="Times New Roman" w:cs="Arial"/>
          <w:kern w:val="0"/>
          <w:sz w:val="24"/>
          <w:szCs w:val="24"/>
          <w:lang w:eastAsia="ru-RU"/>
          <w14:ligatures w14:val="none"/>
        </w:rPr>
      </w:pPr>
    </w:p>
    <w:p w14:paraId="099C4262" w14:textId="77777777" w:rsidR="00E61BCF" w:rsidRPr="00CE48EB" w:rsidRDefault="00E61BCF" w:rsidP="00E61BCF">
      <w:pPr>
        <w:spacing w:after="0" w:line="276" w:lineRule="auto"/>
        <w:ind w:left="359"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Arial"/>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Учебный предмет «Физическая культура» входит в предметную область «Физическая культура». Уроки физической культуры предусматривают формирование у обучающихся с ЗПР основных видов движений, элементов спортивной деятельности, формируют первоначальные представления о значении физических упражнений для укрепления здоровья, физического развития, повышения работоспособности.</w:t>
      </w:r>
    </w:p>
    <w:p w14:paraId="4AAB701C" w14:textId="77777777" w:rsidR="00E61BCF" w:rsidRPr="00CE48EB" w:rsidRDefault="00E61BCF" w:rsidP="00E61BCF">
      <w:pPr>
        <w:spacing w:after="0" w:line="276" w:lineRule="auto"/>
        <w:ind w:left="359"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Примерная рабочая программа составлена на основе Федерального государственного образовательного стандарта начального общего образования (ФГОС НОО) обучающихся с ОВЗ и примерной адаптированной основной общеобразовательной программы начального общего образования обучающихся с ЗПР (вариант 7.2). Программа отражает содержание обучения предмету «Физическая культура» с учетом особых образовательных потребностей обучающихся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14:paraId="2DF8B917" w14:textId="10E82DF0" w:rsidR="00B11084" w:rsidRPr="00CE48EB" w:rsidRDefault="00E61BCF" w:rsidP="00B11084">
      <w:pPr>
        <w:spacing w:after="0" w:line="276" w:lineRule="auto"/>
        <w:jc w:val="center"/>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p>
    <w:p w14:paraId="0DA79FC3" w14:textId="77777777" w:rsidR="00E61BCF" w:rsidRPr="00CE48EB" w:rsidRDefault="00E61BCF" w:rsidP="00E61BCF">
      <w:pPr>
        <w:spacing w:after="200" w:line="276" w:lineRule="auto"/>
        <w:ind w:left="284"/>
        <w:jc w:val="both"/>
        <w:rPr>
          <w:rFonts w:ascii="Times New Roman" w:eastAsia="Times New Roman" w:hAnsi="Times New Roman" w:cs="Times New Roman"/>
          <w:kern w:val="0"/>
          <w:sz w:val="24"/>
          <w:szCs w:val="24"/>
          <w:lang w:eastAsia="ru-RU"/>
          <w14:ligatures w14:val="none"/>
        </w:rPr>
      </w:pPr>
    </w:p>
    <w:p w14:paraId="72A8A8DE" w14:textId="77777777" w:rsidR="00E61BCF" w:rsidRPr="00CE48EB" w:rsidRDefault="00E61BCF" w:rsidP="00E61BCF">
      <w:pPr>
        <w:spacing w:after="0" w:line="276" w:lineRule="auto"/>
        <w:ind w:left="4400" w:right="420" w:hanging="3023"/>
        <w:jc w:val="both"/>
        <w:rPr>
          <w:rFonts w:ascii="Times New Roman" w:eastAsia="Times New Roman" w:hAnsi="Times New Roman" w:cs="Times New Roman"/>
          <w:b/>
          <w:kern w:val="0"/>
          <w:sz w:val="24"/>
          <w:szCs w:val="24"/>
          <w:lang w:eastAsia="ru-RU"/>
          <w14:ligatures w14:val="none"/>
        </w:rPr>
      </w:pPr>
      <w:r w:rsidRPr="00CE48EB">
        <w:rPr>
          <w:rFonts w:ascii="Times New Roman" w:eastAsia="Times New Roman" w:hAnsi="Times New Roman" w:cs="Times New Roman"/>
          <w:b/>
          <w:kern w:val="0"/>
          <w:sz w:val="24"/>
          <w:szCs w:val="24"/>
          <w:lang w:eastAsia="ru-RU"/>
          <w14:ligatures w14:val="none"/>
        </w:rPr>
        <w:t>2. Общая характеристика и коррекционно-развивающее значение учебного предмета</w:t>
      </w:r>
    </w:p>
    <w:p w14:paraId="4B635338"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3C7C6DE0" w14:textId="77777777" w:rsidR="00E61BCF" w:rsidRPr="00CE48EB" w:rsidRDefault="00E61BCF" w:rsidP="00E61BCF">
      <w:pPr>
        <w:spacing w:after="0" w:line="276" w:lineRule="auto"/>
        <w:ind w:left="359" w:firstLine="708"/>
        <w:rPr>
          <w:rFonts w:ascii="Times New Roman" w:eastAsia="Times New Roman" w:hAnsi="Times New Roman" w:cs="Times New Roman"/>
          <w:kern w:val="0"/>
          <w:sz w:val="24"/>
          <w:szCs w:val="24"/>
          <w:lang w:eastAsia="ru-RU"/>
          <w14:ligatures w14:val="none"/>
        </w:rPr>
      </w:pPr>
      <w:bookmarkStart w:id="0" w:name="page171"/>
      <w:bookmarkEnd w:id="0"/>
      <w:r w:rsidRPr="00CE48EB">
        <w:rPr>
          <w:rFonts w:ascii="Times New Roman" w:eastAsia="Times New Roman" w:hAnsi="Times New Roman" w:cs="Times New Roman"/>
          <w:b/>
          <w:i/>
          <w:kern w:val="0"/>
          <w:sz w:val="24"/>
          <w:szCs w:val="24"/>
          <w:lang w:eastAsia="ru-RU"/>
          <w14:ligatures w14:val="none"/>
        </w:rPr>
        <w:t xml:space="preserve">Общей целью </w:t>
      </w:r>
      <w:r w:rsidRPr="00CE48EB">
        <w:rPr>
          <w:rFonts w:ascii="Times New Roman" w:eastAsia="Times New Roman" w:hAnsi="Times New Roman" w:cs="Times New Roman"/>
          <w:kern w:val="0"/>
          <w:sz w:val="24"/>
          <w:szCs w:val="24"/>
          <w:lang w:eastAsia="ru-RU"/>
          <w14:ligatures w14:val="none"/>
        </w:rPr>
        <w:t>изучения предмета</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«Физическая культура»</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является укрепление</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 xml:space="preserve">здоровья обучающихся с ЗПР и совершенствование их физического развития, формирование </w:t>
      </w:r>
      <w:r w:rsidRPr="00CE48EB">
        <w:rPr>
          <w:rFonts w:ascii="Times New Roman" w:eastAsia="Times New Roman" w:hAnsi="Times New Roman" w:cs="Times New Roman"/>
          <w:kern w:val="0"/>
          <w:sz w:val="24"/>
          <w:szCs w:val="24"/>
          <w:lang w:eastAsia="ru-RU"/>
          <w14:ligatures w14:val="none"/>
        </w:rPr>
        <w:lastRenderedPageBreak/>
        <w:t>первоначальных представлений о значении физической культуры для укрепления здоровья человека.</w:t>
      </w:r>
    </w:p>
    <w:p w14:paraId="0C8FFEBF" w14:textId="77777777" w:rsidR="00E61BCF" w:rsidRPr="00CE48EB" w:rsidRDefault="00E61BCF" w:rsidP="00E61BCF">
      <w:pPr>
        <w:spacing w:after="0" w:line="276" w:lineRule="auto"/>
        <w:ind w:left="359" w:firstLine="708"/>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Овладение учебным предметом «Физическая культура» представляет сложность для учащихся с ЗПР. Это связано с недостатками психофизического развития детей: несформированностью пространственной ориентировки, зрительно-моторной координации, трудностями произвольной регуляции деятельности, трудностями понимания речевой инструкции.</w:t>
      </w:r>
    </w:p>
    <w:p w14:paraId="0B2CAD19" w14:textId="77777777" w:rsidR="00E61BCF" w:rsidRPr="00CE48EB" w:rsidRDefault="00E61BCF" w:rsidP="00E61BCF">
      <w:pPr>
        <w:widowControl w:val="0"/>
        <w:numPr>
          <w:ilvl w:val="1"/>
          <w:numId w:val="4"/>
        </w:numPr>
        <w:tabs>
          <w:tab w:val="left" w:pos="1335"/>
        </w:tabs>
        <w:suppressAutoHyphens/>
        <w:spacing w:after="0" w:line="276" w:lineRule="auto"/>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В соответствии перечисленными трудностями и обозначенными во ФГОС НОО       обучающихся  с ЗПР особыми образовательными потребностями определяются</w:t>
      </w:r>
    </w:p>
    <w:p w14:paraId="4BF9450A" w14:textId="77777777" w:rsidR="00E61BCF" w:rsidRPr="00CE48EB" w:rsidRDefault="00E61BCF" w:rsidP="00E61BCF">
      <w:pPr>
        <w:widowControl w:val="0"/>
        <w:numPr>
          <w:ilvl w:val="1"/>
          <w:numId w:val="4"/>
        </w:numPr>
        <w:tabs>
          <w:tab w:val="left" w:pos="1335"/>
        </w:tabs>
        <w:suppressAutoHyphens/>
        <w:spacing w:after="0" w:line="276" w:lineRule="auto"/>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общие</w:t>
      </w: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b/>
          <w:i/>
          <w:kern w:val="0"/>
          <w:sz w:val="24"/>
          <w:szCs w:val="24"/>
          <w:lang w:eastAsia="ru-RU"/>
          <w14:ligatures w14:val="none"/>
        </w:rPr>
        <w:t>задачи учебного предмета</w:t>
      </w:r>
      <w:r w:rsidRPr="00CE48EB">
        <w:rPr>
          <w:rFonts w:ascii="Times New Roman" w:eastAsia="Times New Roman" w:hAnsi="Times New Roman" w:cs="Times New Roman"/>
          <w:kern w:val="0"/>
          <w:sz w:val="24"/>
          <w:szCs w:val="24"/>
          <w:lang w:eastAsia="ru-RU"/>
          <w14:ligatures w14:val="none"/>
        </w:rPr>
        <w:t>:</w:t>
      </w:r>
    </w:p>
    <w:p w14:paraId="34DA69E0" w14:textId="77777777" w:rsidR="00E61BCF" w:rsidRPr="00CE48EB" w:rsidRDefault="00E61BCF" w:rsidP="00E61BCF">
      <w:pPr>
        <w:widowControl w:val="0"/>
        <w:numPr>
          <w:ilvl w:val="0"/>
          <w:numId w:val="4"/>
        </w:numPr>
        <w:suppressAutoHyphens/>
        <w:spacing w:after="0" w:line="276" w:lineRule="auto"/>
        <w:ind w:left="359" w:hanging="359"/>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укрепление здоровья, содействие гармоничному физическому и социальному развитию;</w:t>
      </w:r>
    </w:p>
    <w:p w14:paraId="3A1C76AA" w14:textId="77777777" w:rsidR="00E61BCF" w:rsidRPr="00CE48EB" w:rsidRDefault="00E61BCF" w:rsidP="00E61BCF">
      <w:pPr>
        <w:spacing w:after="0" w:line="276" w:lineRule="auto"/>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 xml:space="preserve">      формирование двигательных навыков и умений, первоначальных умений саморегуляции;</w:t>
      </w:r>
    </w:p>
    <w:p w14:paraId="71012BC0" w14:textId="77777777" w:rsidR="00E61BCF" w:rsidRPr="00CE48EB" w:rsidRDefault="00E61BCF" w:rsidP="00E61BCF">
      <w:pPr>
        <w:widowControl w:val="0"/>
        <w:suppressAutoHyphens/>
        <w:spacing w:after="0" w:line="276" w:lineRule="auto"/>
        <w:rPr>
          <w:rFonts w:ascii="Times New Roman" w:eastAsia="Arial" w:hAnsi="Times New Roman" w:cs="Times New Roman"/>
          <w:kern w:val="1"/>
          <w:sz w:val="24"/>
          <w:szCs w:val="24"/>
          <w14:ligatures w14:val="none"/>
        </w:rPr>
      </w:pPr>
    </w:p>
    <w:p w14:paraId="54F85657" w14:textId="77777777" w:rsidR="00E61BCF" w:rsidRPr="00CE48EB" w:rsidRDefault="00E61BCF" w:rsidP="00E61BCF">
      <w:pPr>
        <w:widowControl w:val="0"/>
        <w:numPr>
          <w:ilvl w:val="0"/>
          <w:numId w:val="4"/>
        </w:numPr>
        <w:suppressAutoHyphens/>
        <w:spacing w:after="0" w:line="276" w:lineRule="auto"/>
        <w:ind w:left="359" w:right="20" w:hanging="359"/>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формирование системы элементарных знаний о здоровом образе жизни и установки на сохранение и укрепление здоровья;</w:t>
      </w:r>
    </w:p>
    <w:p w14:paraId="56152F88" w14:textId="77777777" w:rsidR="00E61BCF" w:rsidRPr="00CE48EB" w:rsidRDefault="00E61BCF" w:rsidP="00E61BCF">
      <w:pPr>
        <w:widowControl w:val="0"/>
        <w:numPr>
          <w:ilvl w:val="0"/>
          <w:numId w:val="4"/>
        </w:numPr>
        <w:suppressAutoHyphens/>
        <w:spacing w:after="0" w:line="276" w:lineRule="auto"/>
        <w:ind w:left="360" w:hanging="360"/>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владение основными представлениями о собственном теле;</w:t>
      </w:r>
    </w:p>
    <w:p w14:paraId="05CD4BC7" w14:textId="77777777" w:rsidR="00E61BCF" w:rsidRPr="00CE48EB" w:rsidRDefault="00E61BCF" w:rsidP="00E61BCF">
      <w:pPr>
        <w:widowControl w:val="0"/>
        <w:numPr>
          <w:ilvl w:val="0"/>
          <w:numId w:val="4"/>
        </w:numPr>
        <w:suppressAutoHyphens/>
        <w:spacing w:after="0" w:line="276" w:lineRule="auto"/>
        <w:ind w:left="360" w:hanging="360"/>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развитие основных физических качеств (силы, быстроты, выносливости, координации, гибкости);</w:t>
      </w:r>
    </w:p>
    <w:p w14:paraId="2FE0BCD4" w14:textId="77777777" w:rsidR="00E61BCF" w:rsidRPr="00CE48EB" w:rsidRDefault="00E61BCF" w:rsidP="00E61BCF">
      <w:pPr>
        <w:spacing w:after="0" w:line="276" w:lineRule="auto"/>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коррекция недостатков психофизического развития.</w:t>
      </w:r>
    </w:p>
    <w:p w14:paraId="5BB8D8F2" w14:textId="77777777" w:rsidR="00E61BCF" w:rsidRPr="00CE48EB" w:rsidRDefault="00E61BCF" w:rsidP="00E61BCF">
      <w:pPr>
        <w:widowControl w:val="0"/>
        <w:suppressAutoHyphens/>
        <w:spacing w:after="0" w:line="276" w:lineRule="auto"/>
        <w:jc w:val="both"/>
        <w:rPr>
          <w:rFonts w:ascii="Times New Roman" w:eastAsia="Arial" w:hAnsi="Times New Roman" w:cs="Times New Roman"/>
          <w:kern w:val="1"/>
          <w:sz w:val="24"/>
          <w:szCs w:val="24"/>
          <w14:ligatures w14:val="none"/>
        </w:rPr>
      </w:pPr>
    </w:p>
    <w:p w14:paraId="5D67A423" w14:textId="77777777" w:rsidR="00E61BCF" w:rsidRPr="00CE48EB" w:rsidRDefault="00E61BCF" w:rsidP="00E61BCF">
      <w:pPr>
        <w:widowControl w:val="0"/>
        <w:numPr>
          <w:ilvl w:val="1"/>
          <w:numId w:val="4"/>
        </w:numPr>
        <w:tabs>
          <w:tab w:val="left" w:pos="1364"/>
        </w:tabs>
        <w:suppressAutoHyphens/>
        <w:spacing w:after="0" w:line="276" w:lineRule="auto"/>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С учетом особых образовательных потребностей детей с ЗПР в 3  классе обозначенные задачи конкретизируются следующим образом:</w:t>
      </w:r>
    </w:p>
    <w:p w14:paraId="6C10C5F4" w14:textId="77777777" w:rsidR="00E61BCF" w:rsidRPr="00CE48EB" w:rsidRDefault="00E61BCF" w:rsidP="00E61BCF">
      <w:pPr>
        <w:spacing w:after="0" w:line="276" w:lineRule="auto"/>
        <w:jc w:val="both"/>
        <w:rPr>
          <w:rFonts w:ascii="Times New Roman" w:eastAsia="Times New Roman" w:hAnsi="Times New Roman" w:cs="Times New Roman"/>
          <w:b/>
          <w:i/>
          <w:kern w:val="0"/>
          <w:sz w:val="24"/>
          <w:szCs w:val="24"/>
          <w:lang w:eastAsia="ru-RU"/>
          <w14:ligatures w14:val="none"/>
        </w:rPr>
      </w:pPr>
    </w:p>
    <w:p w14:paraId="5A87096A"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познакомить с правилами подвижных игр и игровых заданий с элементами спортивных игр, учить соблюдать их;</w:t>
      </w:r>
    </w:p>
    <w:p w14:paraId="09811761"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формировать представления о значении физической культуры в укреплении собственного здоровья;</w:t>
      </w:r>
    </w:p>
    <w:p w14:paraId="386A9EFC"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формировать навыки выполнения основных видов движения (ходьба, бег, перекаты, лазанье, прыжки, метание) в процессе выполнения гимнастических упражнений, по легкой атлетике, коррекционно-развивающих упражнений и игр;</w:t>
      </w:r>
    </w:p>
    <w:p w14:paraId="6D61EC9B"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учить имитировать движения спортсменов;</w:t>
      </w:r>
    </w:p>
    <w:p w14:paraId="60BEE5F3"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формировать потребность организовывать здоровьесберегающую жизнедеятельность (режим дня, утренняя зарядка, оздоровительные мероприятия, подвижные игры и т. д.).</w:t>
      </w:r>
    </w:p>
    <w:p w14:paraId="16888DFF"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Учебный предмет «Физическая культура» является одним из основных в системе физического воспитания младшего школьника. Укрепление физического здоровья детей, совершенствование их физического развития, воспитание стремления заниматься физической культурой – основная задача уроков физической культуры.</w:t>
      </w:r>
    </w:p>
    <w:p w14:paraId="0FBC26A3"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Умение поддерживать здоровый образ жизни, стремиться совершенствовать свои спортивные навыки, адекватно оценивать свои физические возможности способствует формированию общей культуры.</w:t>
      </w:r>
    </w:p>
    <w:p w14:paraId="4022FB21"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В то же время у школьника с ЗПР могут возникнуть трудности при усвоении программного материала по физической культуре. У третьеклассников  с ЗПР могут наблюдаться нарушения пространственной ориентировки, дети затрудняются в понимании инструкции с использованием понятий, обозначающих пространственные отношения. Несформированность системы произвольной регуляции нарушает выполнение программы действий. В группе детей с ЗПР может обнаружиться неравномерность темпа выполнения учебного действия, что ведет к </w:t>
      </w:r>
      <w:r w:rsidRPr="00CE48EB">
        <w:rPr>
          <w:rFonts w:ascii="Times New Roman" w:eastAsia="Andale Sans UI" w:hAnsi="Times New Roman" w:cs="Times New Roman"/>
          <w:kern w:val="1"/>
          <w:sz w:val="24"/>
          <w:szCs w:val="24"/>
          <w14:ligatures w14:val="none"/>
        </w:rPr>
        <w:lastRenderedPageBreak/>
        <w:t>выпадению одного из элементов действия или незавершению самого действия. Повышенная отвлекаемость приводит к многочисленным ошибкам выполнения учебного задания, снижает темп и результативность деятельности. Дети с ЗПР нуждаются в постоянном контроле и дополнительных стимулах.</w:t>
      </w:r>
    </w:p>
    <w:p w14:paraId="1908F882"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Обучение предмету «Физическая культура» создает возможности для преодоления не только перечисленных несовершенств, но и других недостатков развития, типичных для обучающихся по варианту 7.2. Вместе с тем механический перенос на контингент с ЗПР методических рекомендаций по обучению школьников, не обнаруживающих отставания в развитии, равно как и надежда на коррекционный эффект исключительно особых организационных условий (меньшее количество обучающихся в классе, пролонгация обучения и пр.) опасен отсутствием ожидаемого результата.</w:t>
      </w:r>
    </w:p>
    <w:p w14:paraId="08324CB3"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Обучение физической культуре должно строиться с учетом особых образовательных потребностей детей с ЗПР. При построении уроков необходимо учитывать быструю истощаемость и низкую работоспособность школьников. Новый материал предъявляется пошагово, предусматривает дозированную помощь учителя, использование специальных методов, приемов и средств обучения.</w:t>
      </w:r>
    </w:p>
    <w:p w14:paraId="0CB52EB8"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kern w:val="1"/>
          <w:sz w:val="24"/>
          <w:szCs w:val="24"/>
          <w14:ligatures w14:val="none"/>
        </w:rPr>
      </w:pPr>
      <w:r w:rsidRPr="00CE48EB">
        <w:rPr>
          <w:rFonts w:ascii="Times New Roman" w:eastAsia="Andale Sans UI" w:hAnsi="Times New Roman" w:cs="Times New Roman"/>
          <w:kern w:val="1"/>
          <w:sz w:val="24"/>
          <w:szCs w:val="24"/>
          <w14:ligatures w14:val="none"/>
        </w:rPr>
        <w:t xml:space="preserve">     Учителю рекомендуется самостоятельно распределять часовую нагрузку на изучение разделов учебного предмета, адаптировать упражнения и задания. Допустимо изменять последовательность и сроки прохождения программного материала в зависимости от условий школы (региональных, материальных), особенностей психофизического развития детей, опыта учителя физкультуры.</w:t>
      </w:r>
    </w:p>
    <w:p w14:paraId="1DCE0B75" w14:textId="77777777" w:rsidR="00E61BCF" w:rsidRPr="00CE48EB" w:rsidRDefault="00E61BCF" w:rsidP="00E61BCF">
      <w:pPr>
        <w:widowControl w:val="0"/>
        <w:suppressAutoHyphens/>
        <w:spacing w:after="0" w:line="276" w:lineRule="auto"/>
        <w:ind w:left="1160"/>
        <w:jc w:val="both"/>
        <w:rPr>
          <w:rFonts w:ascii="Times New Roman" w:eastAsia="Times New Roman" w:hAnsi="Times New Roman" w:cs="Times New Roman"/>
          <w:b/>
          <w:i/>
          <w:kern w:val="1"/>
          <w:sz w:val="24"/>
          <w:szCs w:val="24"/>
          <w14:ligatures w14:val="none"/>
        </w:rPr>
      </w:pPr>
      <w:r w:rsidRPr="00CE48EB">
        <w:rPr>
          <w:rFonts w:ascii="Times New Roman" w:eastAsia="Times New Roman" w:hAnsi="Times New Roman" w:cs="Times New Roman"/>
          <w:b/>
          <w:i/>
          <w:kern w:val="1"/>
          <w:sz w:val="24"/>
          <w:szCs w:val="24"/>
          <w14:ligatures w14:val="none"/>
        </w:rPr>
        <w:t>Значение предмета в общей системе коррекционно-развивающей работы</w:t>
      </w:r>
    </w:p>
    <w:p w14:paraId="049A4D57"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Изучение учебного предмета «Физическая культура» вносит весомый вклад в общую систему оздоровительной и коррекционно-развивающей работы, направленной на удовлетворение специфических образовательных потребностей обучающегося с ЗПР.</w:t>
      </w:r>
    </w:p>
    <w:p w14:paraId="2E95C12C"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школьника пробуждается интерес к физическим упражнениям, желание соблюдать здоровый образ жизни, совершенствуется двигательные навыки, проявляются возможности осознания своих затруднений и соответствующие попытки их преодоления.</w:t>
      </w:r>
    </w:p>
    <w:p w14:paraId="42208229"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Уроки физкультуры способствуют профилактике заболеваний сердечно-сосудистой, дыхательной систем и опорно-двигательного аппарата. В процессе выполнения различных упражнений активизируется работа разных групп мышц, происходит избирательное воздействие на определенные системы организма. Таким образом укрепляется сердечная мышца, улучшается работа мышц брюшного пресса, диафрагмы, формируются навыки правильного дыхания, совершенствуются двигательные характеристики.</w:t>
      </w:r>
    </w:p>
    <w:p w14:paraId="742E3C2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Упражнения в ходьбе, беге, лазании, прыжках, метании способствуют развитию координации движений, пространственных ориентировок, произвольности и становлению навыков самоконтроля, что значимо для организации учебной деятельности на других уроках.</w:t>
      </w:r>
    </w:p>
    <w:p w14:paraId="2CC79005"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При усвоении учебного предмета «Физическая культура» школьники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14:paraId="7EECEB73"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На уроках физкультуры дети овладевают элементарным знаниями о здоровом образе жизни, значении спортивных упражнений, у них формируются такие необходимые качества личности, как целеустремленность и настойчивость в достижении результата.</w:t>
      </w:r>
    </w:p>
    <w:p w14:paraId="6211A099" w14:textId="77777777" w:rsidR="00E61BCF" w:rsidRPr="00CE48EB" w:rsidRDefault="00E61BCF" w:rsidP="00E61BCF">
      <w:pPr>
        <w:widowControl w:val="0"/>
        <w:suppressAutoHyphens/>
        <w:spacing w:after="240" w:line="276" w:lineRule="auto"/>
        <w:ind w:firstLine="697"/>
        <w:jc w:val="center"/>
        <w:rPr>
          <w:rFonts w:ascii="Times New Roman" w:eastAsia="Times New Roman" w:hAnsi="Times New Roman" w:cs="Times New Roman"/>
          <w:b/>
          <w:kern w:val="0"/>
          <w:sz w:val="24"/>
          <w:szCs w:val="24"/>
          <w14:ligatures w14:val="none"/>
        </w:rPr>
      </w:pPr>
      <w:r w:rsidRPr="00CE48EB">
        <w:rPr>
          <w:rFonts w:ascii="Times New Roman" w:eastAsia="Andale Sans UI" w:hAnsi="Times New Roman" w:cs="Times New Roman"/>
          <w:b/>
          <w:kern w:val="1"/>
          <w:sz w:val="24"/>
          <w:szCs w:val="24"/>
          <w14:ligatures w14:val="none"/>
        </w:rPr>
        <w:lastRenderedPageBreak/>
        <w:t>3. Место предмета в учебном плане</w:t>
      </w:r>
    </w:p>
    <w:p w14:paraId="594AF74E" w14:textId="77777777" w:rsidR="00E61BCF" w:rsidRPr="00CE48EB" w:rsidRDefault="00E61BCF" w:rsidP="00E61BCF">
      <w:pPr>
        <w:widowControl w:val="0"/>
        <w:spacing w:after="0" w:line="240" w:lineRule="auto"/>
        <w:contextualSpacing/>
        <w:jc w:val="both"/>
        <w:rPr>
          <w:rFonts w:ascii="Times New Roman" w:eastAsia="Times New Roman" w:hAnsi="Times New Roman" w:cs="Times New Roman"/>
          <w:kern w:val="0"/>
          <w:sz w:val="24"/>
          <w:szCs w:val="24"/>
          <w:lang w:eastAsia="ru-RU"/>
          <w14:ligatures w14:val="none"/>
        </w:rPr>
      </w:pPr>
      <w:r w:rsidRPr="00CE48EB">
        <w:rPr>
          <w:rFonts w:ascii="Calibri" w:eastAsia="Calibri" w:hAnsi="Calibri" w:cs="Times New Roman"/>
          <w:kern w:val="0"/>
          <w:sz w:val="24"/>
          <w:szCs w:val="24"/>
          <w14:ligatures w14:val="none"/>
        </w:rPr>
        <w:t xml:space="preserve">             </w:t>
      </w:r>
      <w:r w:rsidRPr="00CE48EB">
        <w:rPr>
          <w:rFonts w:ascii="Times New Roman" w:eastAsia="Times New Roman" w:hAnsi="Times New Roman" w:cs="Times New Roman"/>
          <w:kern w:val="0"/>
          <w:sz w:val="24"/>
          <w:szCs w:val="24"/>
          <w:lang w:eastAsia="ru-RU"/>
          <w14:ligatures w14:val="none"/>
        </w:rPr>
        <w:t xml:space="preserve">Рабочая программа ориентирована на изучение  физической культуры на базовую и вариативную части. </w:t>
      </w:r>
      <w:r w:rsidRPr="00CE48EB">
        <w:rPr>
          <w:rFonts w:ascii="Times New Roman" w:eastAsia="Times New Roman" w:hAnsi="Times New Roman" w:cs="Times New Roman"/>
          <w:bCs/>
          <w:kern w:val="0"/>
          <w:sz w:val="24"/>
          <w:szCs w:val="24"/>
          <w:lang w:eastAsia="ru-RU"/>
          <w14:ligatures w14:val="none"/>
        </w:rPr>
        <w:t xml:space="preserve">Согласно учебному плану на изучение физической культуры в 3 классе отводится 102 часа  из расчета 3 ч. в неделю.  </w:t>
      </w:r>
      <w:r w:rsidRPr="00CE48EB">
        <w:rPr>
          <w:rFonts w:ascii="Times New Roman" w:eastAsia="Times New Roman" w:hAnsi="Times New Roman" w:cs="Times New Roman"/>
          <w:kern w:val="0"/>
          <w:sz w:val="24"/>
          <w:szCs w:val="24"/>
          <w:lang w:eastAsia="ru-RU"/>
          <w14:ligatures w14:val="none"/>
        </w:rPr>
        <w:t>Программа будет реализована за 101 час, так как согласно расписанию уроков на 2019-2020 год происходит потеря учебного часа, приходящегося на 05.05.2020</w:t>
      </w:r>
      <w:r w:rsidRPr="00CE48EB">
        <w:rPr>
          <w:rFonts w:ascii="Times New Roman" w:eastAsia="Times New Roman" w:hAnsi="Times New Roman" w:cs="Times New Roman"/>
          <w:b/>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 xml:space="preserve">, объявленного Постановлением </w:t>
      </w:r>
      <w:r w:rsidRPr="00CE48EB">
        <w:rPr>
          <w:rFonts w:ascii="Times New Roman" w:eastAsia="Calibri" w:hAnsi="Times New Roman" w:cs="Times New Roman"/>
          <w:kern w:val="0"/>
          <w:sz w:val="24"/>
          <w:szCs w:val="24"/>
          <w:shd w:val="clear" w:color="auto" w:fill="FFFFFF"/>
          <w14:ligatures w14:val="none"/>
        </w:rPr>
        <w:t>Правительства РФ "О переносе выходных дней в 2019 году" от 01.10.2018 N 1163,</w:t>
      </w:r>
      <w:r w:rsidRPr="00CE48EB">
        <w:rPr>
          <w:rFonts w:ascii="Times New Roman" w:eastAsia="Times New Roman" w:hAnsi="Times New Roman" w:cs="Times New Roman"/>
          <w:kern w:val="0"/>
          <w:sz w:val="24"/>
          <w:szCs w:val="24"/>
          <w:lang w:eastAsia="ru-RU"/>
          <w14:ligatures w14:val="none"/>
        </w:rPr>
        <w:t xml:space="preserve"> Постановлением </w:t>
      </w:r>
      <w:r w:rsidRPr="00CE48EB">
        <w:rPr>
          <w:rFonts w:ascii="Times New Roman" w:eastAsia="Calibri" w:hAnsi="Times New Roman" w:cs="Times New Roman"/>
          <w:kern w:val="0"/>
          <w:sz w:val="24"/>
          <w:szCs w:val="24"/>
          <w:shd w:val="clear" w:color="auto" w:fill="FFFFFF"/>
          <w14:ligatures w14:val="none"/>
        </w:rPr>
        <w:t xml:space="preserve">Правительства РФ "О переносе выходных дней в 2020 году" от 10.07.2019 N 875, </w:t>
      </w:r>
      <w:r w:rsidRPr="00CE48EB">
        <w:rPr>
          <w:rFonts w:ascii="Times New Roman" w:eastAsia="Times New Roman" w:hAnsi="Times New Roman" w:cs="Times New Roman"/>
          <w:kern w:val="0"/>
          <w:sz w:val="24"/>
          <w:szCs w:val="24"/>
          <w:lang w:eastAsia="ru-RU"/>
          <w14:ligatures w14:val="none"/>
        </w:rPr>
        <w:t>праздничными днями.</w:t>
      </w:r>
      <w:r w:rsidRPr="00CE48EB">
        <w:rPr>
          <w:rFonts w:ascii="Arial" w:eastAsia="Calibri" w:hAnsi="Arial" w:cs="Arial"/>
          <w:color w:val="333333"/>
          <w:kern w:val="0"/>
          <w:sz w:val="24"/>
          <w:szCs w:val="24"/>
          <w:shd w:val="clear" w:color="auto" w:fill="FFFFFF"/>
          <w14:ligatures w14:val="none"/>
        </w:rPr>
        <w:t xml:space="preserve">  </w:t>
      </w:r>
    </w:p>
    <w:p w14:paraId="2BFE507E" w14:textId="77777777" w:rsidR="00E61BCF" w:rsidRPr="00CE48EB" w:rsidRDefault="00E61BCF" w:rsidP="00E61BCF">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Недостающие часы будут компенсированы за счет </w:t>
      </w:r>
    </w:p>
    <w:p w14:paraId="5662AD7E" w14:textId="77777777" w:rsidR="00E61BCF" w:rsidRPr="00CE48EB" w:rsidRDefault="00E61BCF" w:rsidP="00E61BCF">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-уплотнения материала по теме «Гимнастика» с 21 часов до 20 . </w:t>
      </w:r>
    </w:p>
    <w:p w14:paraId="22A68BB3" w14:textId="77777777" w:rsidR="00E61BCF" w:rsidRPr="00CE48EB" w:rsidRDefault="00E61BCF" w:rsidP="00E61BCF">
      <w:pPr>
        <w:widowControl w:val="0"/>
        <w:suppressAutoHyphens/>
        <w:spacing w:after="0" w:line="276" w:lineRule="auto"/>
        <w:ind w:firstLine="567"/>
        <w:jc w:val="both"/>
        <w:rPr>
          <w:rFonts w:ascii="Times New Roman" w:eastAsia="Times New Roman" w:hAnsi="Times New Roman" w:cs="Times New Roman"/>
          <w:sz w:val="24"/>
          <w:szCs w:val="24"/>
          <w:lang w:eastAsia="ru-RU"/>
          <w14:ligatures w14:val="none"/>
        </w:rPr>
      </w:pPr>
    </w:p>
    <w:p w14:paraId="6A4A0C18" w14:textId="77777777" w:rsidR="00E61BCF" w:rsidRPr="00CE48EB" w:rsidRDefault="00E61BCF" w:rsidP="00E61BCF">
      <w:pPr>
        <w:spacing w:after="200" w:line="276" w:lineRule="auto"/>
        <w:ind w:left="1596"/>
        <w:contextualSpacing/>
        <w:jc w:val="both"/>
        <w:rPr>
          <w:rFonts w:ascii="Times New Roman" w:eastAsia="Calibri" w:hAnsi="Times New Roman" w:cs="Times New Roman"/>
          <w:bCs/>
          <w:kern w:val="0"/>
          <w:sz w:val="24"/>
          <w:szCs w:val="24"/>
          <w14:ligatures w14:val="none"/>
        </w:rPr>
      </w:pPr>
      <w:r w:rsidRPr="00CE48EB">
        <w:rPr>
          <w:rFonts w:ascii="Times New Roman" w:eastAsia="Times New Roman" w:hAnsi="Times New Roman" w:cs="Times New Roman"/>
          <w:b/>
          <w:bCs/>
          <w:color w:val="000000"/>
          <w:kern w:val="0"/>
          <w:sz w:val="24"/>
          <w:szCs w:val="24"/>
          <w:lang w:eastAsia="ru-RU"/>
          <w14:ligatures w14:val="none"/>
        </w:rPr>
        <w:t>4. Планируемые результаты</w:t>
      </w:r>
    </w:p>
    <w:p w14:paraId="35BEEC28" w14:textId="77777777" w:rsidR="00E61BCF" w:rsidRPr="00CE48EB" w:rsidRDefault="00E61BCF" w:rsidP="00E61BCF">
      <w:pPr>
        <w:widowControl w:val="0"/>
        <w:suppressAutoHyphens/>
        <w:spacing w:after="0" w:line="276" w:lineRule="auto"/>
        <w:jc w:val="both"/>
        <w:rPr>
          <w:rFonts w:ascii="Times New Roman" w:eastAsia="Andale Sans UI" w:hAnsi="Times New Roman" w:cs="Times New Roman"/>
          <w:bCs/>
          <w:kern w:val="1"/>
          <w:sz w:val="24"/>
          <w:szCs w:val="24"/>
          <w14:ligatures w14:val="none"/>
        </w:rPr>
      </w:pPr>
      <w:r w:rsidRPr="00CE48EB">
        <w:rPr>
          <w:rFonts w:ascii="Times New Roman" w:eastAsia="Andale Sans UI" w:hAnsi="Times New Roman" w:cs="Times New Roman"/>
          <w:bCs/>
          <w:kern w:val="1"/>
          <w:sz w:val="24"/>
          <w:szCs w:val="24"/>
          <w14:ligatures w14:val="none"/>
        </w:rPr>
        <w:t xml:space="preserve">         Изучение физической культуры в 3 классе дает возможность обучающимся дос</w:t>
      </w:r>
      <w:r w:rsidRPr="00CE48EB">
        <w:rPr>
          <w:rFonts w:ascii="Times New Roman" w:eastAsia="Andale Sans UI" w:hAnsi="Times New Roman" w:cs="Times New Roman"/>
          <w:bCs/>
          <w:kern w:val="1"/>
          <w:sz w:val="24"/>
          <w:szCs w:val="24"/>
          <w14:ligatures w14:val="none"/>
        </w:rPr>
        <w:softHyphen/>
        <w:t>тичь следую</w:t>
      </w:r>
      <w:r w:rsidRPr="00CE48EB">
        <w:rPr>
          <w:rFonts w:ascii="Times New Roman" w:eastAsia="Andale Sans UI" w:hAnsi="Times New Roman" w:cs="Times New Roman"/>
          <w:bCs/>
          <w:kern w:val="1"/>
          <w:sz w:val="24"/>
          <w:szCs w:val="24"/>
          <w14:ligatures w14:val="none"/>
        </w:rPr>
        <w:softHyphen/>
        <w:t>щих результатов:</w:t>
      </w:r>
    </w:p>
    <w:p w14:paraId="78768289" w14:textId="77777777" w:rsidR="00E61BCF" w:rsidRPr="00CE48EB" w:rsidRDefault="00E61BCF" w:rsidP="00E61BCF">
      <w:pPr>
        <w:tabs>
          <w:tab w:val="left" w:pos="1208"/>
        </w:tabs>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Andale Sans UI" w:hAnsi="Times New Roman" w:cs="Times New Roman"/>
          <w:bCs/>
          <w:kern w:val="1"/>
          <w:sz w:val="24"/>
          <w:szCs w:val="24"/>
          <w14:ligatures w14:val="none"/>
        </w:rPr>
        <w:t xml:space="preserve">       </w:t>
      </w:r>
      <w:r w:rsidRPr="00CE48EB">
        <w:rPr>
          <w:rFonts w:ascii="Times New Roman" w:eastAsia="Times New Roman" w:hAnsi="Times New Roman" w:cs="Times New Roman"/>
          <w:kern w:val="0"/>
          <w:sz w:val="24"/>
          <w:szCs w:val="24"/>
          <w:lang w:eastAsia="ru-RU"/>
          <w14:ligatures w14:val="none"/>
        </w:rPr>
        <w:t>в общей системе коррекционно-развивающей работы предмет «Физическая культура» позволяет наиболее достоверно проконтролировать наличие позитивных изменений по ниже перечисленным параметрам.</w:t>
      </w:r>
    </w:p>
    <w:p w14:paraId="757AB0F6" w14:textId="77777777" w:rsidR="00E61BCF" w:rsidRPr="00CE48EB" w:rsidRDefault="00E61BCF" w:rsidP="00E61BCF">
      <w:pPr>
        <w:widowControl w:val="0"/>
        <w:suppressAutoHyphens/>
        <w:spacing w:after="0" w:line="276" w:lineRule="auto"/>
        <w:ind w:left="980"/>
        <w:jc w:val="both"/>
        <w:rPr>
          <w:rFonts w:ascii="Times New Roman" w:eastAsia="Times New Roman" w:hAnsi="Times New Roman" w:cs="Times New Roman"/>
          <w:kern w:val="1"/>
          <w:sz w:val="24"/>
          <w:szCs w:val="24"/>
          <w14:ligatures w14:val="none"/>
        </w:rPr>
      </w:pPr>
      <w:r w:rsidRPr="00CE48EB">
        <w:rPr>
          <w:rFonts w:ascii="Times New Roman" w:eastAsia="Times New Roman" w:hAnsi="Times New Roman" w:cs="Times New Roman"/>
          <w:b/>
          <w:i/>
          <w:kern w:val="1"/>
          <w:sz w:val="24"/>
          <w:szCs w:val="24"/>
          <w14:ligatures w14:val="none"/>
        </w:rPr>
        <w:t xml:space="preserve">Личностные результаты </w:t>
      </w:r>
      <w:r w:rsidRPr="00CE48EB">
        <w:rPr>
          <w:rFonts w:ascii="Times New Roman" w:eastAsia="Times New Roman" w:hAnsi="Times New Roman" w:cs="Times New Roman"/>
          <w:kern w:val="1"/>
          <w:sz w:val="24"/>
          <w:szCs w:val="24"/>
          <w14:ligatures w14:val="none"/>
        </w:rPr>
        <w:t>освоения ПРП для</w:t>
      </w:r>
      <w:r w:rsidRPr="00CE48EB">
        <w:rPr>
          <w:rFonts w:ascii="Times New Roman" w:eastAsia="Times New Roman" w:hAnsi="Times New Roman" w:cs="Times New Roman"/>
          <w:b/>
          <w:i/>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3</w:t>
      </w:r>
      <w:r w:rsidRPr="00CE48EB">
        <w:rPr>
          <w:rFonts w:ascii="Times New Roman" w:eastAsia="Times New Roman" w:hAnsi="Times New Roman" w:cs="Times New Roman"/>
          <w:b/>
          <w:i/>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класса по учебному предмету</w:t>
      </w:r>
    </w:p>
    <w:p w14:paraId="7EE3BC7B"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kern w:val="1"/>
          <w:sz w:val="24"/>
          <w:szCs w:val="24"/>
          <w14:ligatures w14:val="none"/>
        </w:rPr>
      </w:pPr>
    </w:p>
    <w:p w14:paraId="01C2C947" w14:textId="77777777" w:rsidR="00E61BCF" w:rsidRPr="00CE48EB" w:rsidRDefault="00E61BCF" w:rsidP="00E61BCF">
      <w:pPr>
        <w:widowControl w:val="0"/>
        <w:suppressAutoHyphens/>
        <w:spacing w:after="0" w:line="276" w:lineRule="auto"/>
        <w:ind w:left="260"/>
        <w:jc w:val="both"/>
        <w:rPr>
          <w:rFonts w:ascii="Times New Roman" w:eastAsia="Times New Roman"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«Физическая культура» могут проявляться в:</w:t>
      </w:r>
    </w:p>
    <w:p w14:paraId="28B04F62" w14:textId="77777777" w:rsidR="00E61BCF" w:rsidRPr="00CE48EB" w:rsidRDefault="00E61BCF" w:rsidP="00E61BCF">
      <w:pPr>
        <w:widowControl w:val="0"/>
        <w:numPr>
          <w:ilvl w:val="0"/>
          <w:numId w:val="4"/>
        </w:numPr>
        <w:tabs>
          <w:tab w:val="left" w:pos="1208"/>
        </w:tabs>
        <w:suppressAutoHyphens/>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1"/>
          <w:sz w:val="24"/>
          <w:szCs w:val="24"/>
          <w14:ligatures w14:val="none"/>
        </w:rPr>
        <w:t>в положительном отношении к урокам физкультуры, к школе, ориентации на содержательные моменты школьной действительности и принятии образа «хорошего ученика», что в совокупности формирует позицию школьника;</w:t>
      </w:r>
    </w:p>
    <w:p w14:paraId="0EE22AFD" w14:textId="77777777" w:rsidR="00E61BCF" w:rsidRPr="00CE48EB" w:rsidRDefault="00E61BCF" w:rsidP="00E61BCF">
      <w:pPr>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 интересе к новому учебному материалу;</w:t>
      </w:r>
    </w:p>
    <w:p w14:paraId="1597E1DD" w14:textId="77777777" w:rsidR="00E61BCF" w:rsidRPr="00CE48EB" w:rsidRDefault="00E61BCF" w:rsidP="00E61BCF">
      <w:pPr>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 ориентации на понимание причины успеха в учебной деятельности;</w:t>
      </w:r>
    </w:p>
    <w:p w14:paraId="7EC0865E" w14:textId="77777777" w:rsidR="00E61BCF" w:rsidRPr="00CE48EB" w:rsidRDefault="00E61BCF" w:rsidP="00E61BCF">
      <w:pPr>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 навыках оценки и самооценки результатов учебной деятельности на основе критерия ее успешности;</w:t>
      </w:r>
    </w:p>
    <w:p w14:paraId="3AEFAEFF" w14:textId="77777777" w:rsidR="00E61BCF" w:rsidRPr="00CE48EB" w:rsidRDefault="00E61BCF" w:rsidP="00E61BCF">
      <w:pPr>
        <w:widowControl w:val="0"/>
        <w:numPr>
          <w:ilvl w:val="0"/>
          <w:numId w:val="4"/>
        </w:numPr>
        <w:suppressAutoHyphens/>
        <w:spacing w:after="0" w:line="276" w:lineRule="auto"/>
        <w:ind w:left="360" w:hanging="360"/>
        <w:jc w:val="both"/>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в овладении практическими бытовыми навыками, используемыми в повседневной жизни (ловля, метание предмета; ползание, подтягивание руками и др.);</w:t>
      </w:r>
    </w:p>
    <w:p w14:paraId="18194761" w14:textId="77777777" w:rsidR="00E61BCF" w:rsidRPr="00CE48EB" w:rsidRDefault="00E61BCF" w:rsidP="00E61BCF">
      <w:pPr>
        <w:widowControl w:val="0"/>
        <w:numPr>
          <w:ilvl w:val="0"/>
          <w:numId w:val="4"/>
        </w:numPr>
        <w:suppressAutoHyphens/>
        <w:spacing w:after="0" w:line="276" w:lineRule="auto"/>
        <w:ind w:left="360" w:hanging="360"/>
        <w:jc w:val="both"/>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в развитии навыков сотрудничества со взрослыми.</w:t>
      </w:r>
    </w:p>
    <w:p w14:paraId="1CD40671" w14:textId="77777777" w:rsidR="00E61BCF" w:rsidRPr="00CE48EB" w:rsidRDefault="00E61BCF" w:rsidP="00E61BCF">
      <w:pPr>
        <w:spacing w:after="0" w:line="276" w:lineRule="auto"/>
        <w:ind w:left="3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 xml:space="preserve">Метапредметные результаты </w:t>
      </w:r>
      <w:r w:rsidRPr="00CE48EB">
        <w:rPr>
          <w:rFonts w:ascii="Times New Roman" w:eastAsia="Times New Roman" w:hAnsi="Times New Roman" w:cs="Times New Roman"/>
          <w:kern w:val="0"/>
          <w:sz w:val="24"/>
          <w:szCs w:val="24"/>
          <w:lang w:eastAsia="ru-RU"/>
          <w14:ligatures w14:val="none"/>
        </w:rPr>
        <w:t>освоения АРП для</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3</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класса по учебному предмету</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«Физическая культура» включают осваиваемые обучающимися универсальные учебные действия (регулятивные и коммуникативные), обеспечивающие овладение ключевыми компетенциями (составляющими основу умения учиться).</w:t>
      </w:r>
    </w:p>
    <w:p w14:paraId="0D07EB5B"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03DCAE6C" w14:textId="77777777" w:rsidR="00E61BCF" w:rsidRPr="00CE48EB" w:rsidRDefault="00E61BCF" w:rsidP="00E61BCF">
      <w:pPr>
        <w:spacing w:after="0" w:line="276" w:lineRule="auto"/>
        <w:ind w:left="360" w:firstLine="568"/>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Сформированные регулятивные универсальные учебные действия проявляются возможностью:</w:t>
      </w:r>
    </w:p>
    <w:p w14:paraId="441C06BA"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023AEED5"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понимать смысл инструкций;</w:t>
      </w:r>
    </w:p>
    <w:p w14:paraId="29E90C04"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планировать свои действия в соответствии с поставленной задачей и условием ее реализации;</w:t>
      </w:r>
    </w:p>
    <w:p w14:paraId="6C7EB67E"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различать способы и результат действия;</w:t>
      </w:r>
    </w:p>
    <w:p w14:paraId="542BE3BA"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принимать активное участие в коллективных играх;</w:t>
      </w:r>
    </w:p>
    <w:p w14:paraId="32CC3C66"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адекватно воспринимать оценку своих успехов учителем, товарищами;</w:t>
      </w:r>
    </w:p>
    <w:p w14:paraId="6035E91F"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вносить необходимые коррективы в действия на основе их оценки и учета характера сделанных ошибок.</w:t>
      </w:r>
    </w:p>
    <w:p w14:paraId="0F3D42D3"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3C395618" w14:textId="77777777" w:rsidR="00E61BCF" w:rsidRPr="00CE48EB" w:rsidRDefault="00E61BCF" w:rsidP="00E61BCF">
      <w:pPr>
        <w:spacing w:after="0" w:line="276" w:lineRule="auto"/>
        <w:ind w:left="360" w:firstLine="568"/>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lastRenderedPageBreak/>
        <w:t>Сформированные коммуникативные универсальные учебные действия проявляются возможностью:</w:t>
      </w:r>
    </w:p>
    <w:p w14:paraId="7EA8AE75"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2839B33E"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принимать участие в работе парами и группами;</w:t>
      </w:r>
    </w:p>
    <w:p w14:paraId="489E2B5D"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Arial" w:hAnsi="Times New Roman" w:cs="Times New Roman"/>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адекватно использовать речевые средства для решения поставленных задач на уроках физкультуры;</w:t>
      </w:r>
    </w:p>
    <w:p w14:paraId="76F26074" w14:textId="77777777" w:rsidR="00E61BCF" w:rsidRPr="00CE48EB" w:rsidRDefault="00E61BCF" w:rsidP="00E61BCF">
      <w:pPr>
        <w:spacing w:after="0" w:line="276" w:lineRule="auto"/>
        <w:jc w:val="both"/>
        <w:rPr>
          <w:rFonts w:ascii="Times New Roman" w:eastAsia="Arial" w:hAnsi="Times New Roman" w:cs="Times New Roman"/>
          <w:kern w:val="0"/>
          <w:sz w:val="24"/>
          <w:szCs w:val="24"/>
          <w:lang w:eastAsia="ru-RU"/>
          <w14:ligatures w14:val="none"/>
        </w:rPr>
      </w:pPr>
    </w:p>
    <w:p w14:paraId="4B6B41E5" w14:textId="77777777" w:rsidR="00E61BCF" w:rsidRPr="00CE48EB" w:rsidRDefault="00E61BCF" w:rsidP="00E61BCF">
      <w:pPr>
        <w:widowControl w:val="0"/>
        <w:numPr>
          <w:ilvl w:val="0"/>
          <w:numId w:val="4"/>
        </w:numPr>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активно проявлять себя в командных играх, понимая важность своих действий для конечного результата.</w:t>
      </w:r>
    </w:p>
    <w:p w14:paraId="6CCBBC7D" w14:textId="77777777" w:rsidR="00E61BCF" w:rsidRPr="00CE48EB" w:rsidRDefault="00E61BCF" w:rsidP="00E61BCF">
      <w:pPr>
        <w:spacing w:after="0" w:line="276" w:lineRule="auto"/>
        <w:ind w:left="260" w:firstLine="56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Учебный предмет «Физическая культура» имеет очень большое значение для формирования сферы жизненной компетенции, мониторинг становления которой оценивается по ниже перечисленным направлениям.</w:t>
      </w:r>
    </w:p>
    <w:p w14:paraId="5F0B007E"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441ECFFE" w14:textId="77777777" w:rsidR="00E61BCF" w:rsidRPr="00CE48EB" w:rsidRDefault="00E61BCF" w:rsidP="00E61BCF">
      <w:pPr>
        <w:spacing w:after="0" w:line="276" w:lineRule="auto"/>
        <w:ind w:left="260" w:firstLine="568"/>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Развитие адекватных представлений о собственных возможностях проявляется в умениях:</w:t>
      </w:r>
    </w:p>
    <w:p w14:paraId="6D1E2487"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386C4668" w14:textId="77777777" w:rsidR="00E61BCF" w:rsidRPr="00CE48EB" w:rsidRDefault="00E61BCF" w:rsidP="00E61BCF">
      <w:pPr>
        <w:spacing w:after="0" w:line="276" w:lineRule="auto"/>
        <w:ind w:left="260" w:firstLine="56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организовать себя на рабочем месте (переодеться в соответствующую одежду, занять свое место в строю);</w:t>
      </w:r>
    </w:p>
    <w:p w14:paraId="2CD5C4E5" w14:textId="77777777" w:rsidR="00E61BCF" w:rsidRPr="00CE48EB" w:rsidRDefault="00E61BCF" w:rsidP="00E61BCF">
      <w:pPr>
        <w:spacing w:after="0" w:line="276" w:lineRule="auto"/>
        <w:ind w:left="820"/>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задать вопрос учителю при непонимании задания;</w:t>
      </w:r>
    </w:p>
    <w:p w14:paraId="1FEF591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 сопоставлять результат с заданным образцом, видеть свои ошибки.</w:t>
      </w:r>
    </w:p>
    <w:p w14:paraId="3C3A71CC"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292C64CB" w14:textId="77777777" w:rsidR="00E61BCF" w:rsidRPr="00CE48EB" w:rsidRDefault="00E61BCF" w:rsidP="00E61BCF">
      <w:pPr>
        <w:spacing w:after="0" w:line="276" w:lineRule="auto"/>
        <w:ind w:left="260" w:firstLine="56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 xml:space="preserve">Овладение навыками коммуникации и принятыми ритуалами социального взаимодействия проявляется </w:t>
      </w:r>
      <w:r w:rsidRPr="00CE48EB">
        <w:rPr>
          <w:rFonts w:ascii="Times New Roman" w:eastAsia="Times New Roman" w:hAnsi="Times New Roman" w:cs="Times New Roman"/>
          <w:kern w:val="0"/>
          <w:sz w:val="24"/>
          <w:szCs w:val="24"/>
          <w:lang w:eastAsia="ru-RU"/>
          <w14:ligatures w14:val="none"/>
        </w:rPr>
        <w:t>в умении слушать внимательно и адекватно реагировать на</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обращенную речь.</w:t>
      </w:r>
    </w:p>
    <w:p w14:paraId="272396B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1B5AA615" w14:textId="77777777" w:rsidR="00E61BCF" w:rsidRPr="00CE48EB" w:rsidRDefault="00E61BCF" w:rsidP="00E61BCF">
      <w:pPr>
        <w:spacing w:after="0" w:line="276" w:lineRule="auto"/>
        <w:ind w:left="260" w:firstLine="568"/>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Способность к осмыслению и дифференциации картины мира, ее пространственно- временной организации проявляется:</w:t>
      </w:r>
    </w:p>
    <w:p w14:paraId="7FA229CC" w14:textId="77777777" w:rsidR="00E61BCF" w:rsidRPr="00CE48EB" w:rsidRDefault="00E61BCF" w:rsidP="00E61BCF">
      <w:pPr>
        <w:spacing w:after="0" w:line="240" w:lineRule="auto"/>
        <w:jc w:val="both"/>
        <w:rPr>
          <w:rFonts w:ascii="Times New Roman" w:eastAsia="Times New Roman" w:hAnsi="Times New Roman" w:cs="Times New Roman"/>
          <w:kern w:val="0"/>
          <w:sz w:val="24"/>
          <w:szCs w:val="24"/>
          <w:lang w:eastAsia="ru-RU"/>
          <w14:ligatures w14:val="none"/>
        </w:rPr>
      </w:pPr>
    </w:p>
    <w:p w14:paraId="0B2A83D4" w14:textId="77777777" w:rsidR="00E61BCF" w:rsidRPr="00CE48EB" w:rsidRDefault="00E61BCF" w:rsidP="00E61BCF">
      <w:pPr>
        <w:spacing w:after="0" w:line="240" w:lineRule="auto"/>
        <w:ind w:left="820"/>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в формировании внутреннего чувства времени (1 мин, 5 мин и т.д.) и ориентировке</w:t>
      </w:r>
    </w:p>
    <w:p w14:paraId="79101449" w14:textId="77777777" w:rsidR="00E61BCF" w:rsidRPr="00CE48EB" w:rsidRDefault="00E61BCF" w:rsidP="00E61BCF">
      <w:pPr>
        <w:tabs>
          <w:tab w:val="left" w:pos="440"/>
        </w:tabs>
        <w:spacing w:after="0" w:line="240"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схеме собственного тела;</w:t>
      </w:r>
    </w:p>
    <w:p w14:paraId="78E71E2A" w14:textId="77777777" w:rsidR="00E61BCF" w:rsidRPr="00CE48EB" w:rsidRDefault="00E61BCF" w:rsidP="00E61BCF">
      <w:pPr>
        <w:spacing w:after="0" w:line="240"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 в умении ориентироваться в пространстве учебного помещения.</w:t>
      </w:r>
    </w:p>
    <w:p w14:paraId="557D35F4"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3F8BC5DB" w14:textId="77777777" w:rsidR="00E61BCF" w:rsidRPr="00CE48EB" w:rsidRDefault="00E61BCF" w:rsidP="00E61BCF">
      <w:pPr>
        <w:spacing w:after="0" w:line="276" w:lineRule="auto"/>
        <w:ind w:left="260" w:firstLine="56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 xml:space="preserve">Способность к осмыслению социального окружения, своего места в нем, принятие соответствующих возрасту ценностей и социальных ролей проявляется </w:t>
      </w:r>
      <w:r w:rsidRPr="00CE48EB">
        <w:rPr>
          <w:rFonts w:ascii="Times New Roman" w:eastAsia="Times New Roman" w:hAnsi="Times New Roman" w:cs="Times New Roman"/>
          <w:kern w:val="0"/>
          <w:sz w:val="24"/>
          <w:szCs w:val="24"/>
          <w:lang w:eastAsia="ru-RU"/>
          <w14:ligatures w14:val="none"/>
        </w:rPr>
        <w:t>в</w:t>
      </w:r>
      <w:r w:rsidRPr="00CE48EB">
        <w:rPr>
          <w:rFonts w:ascii="Times New Roman" w:eastAsia="Times New Roman" w:hAnsi="Times New Roman" w:cs="Times New Roman"/>
          <w:b/>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умении находить компромисс в спорных вопросах.</w:t>
      </w:r>
    </w:p>
    <w:p w14:paraId="703231D5"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50AE98F6" w14:textId="77777777" w:rsidR="00E61BCF" w:rsidRPr="00CE48EB" w:rsidRDefault="00E61BCF" w:rsidP="00E61BCF">
      <w:pPr>
        <w:widowControl w:val="0"/>
        <w:numPr>
          <w:ilvl w:val="1"/>
          <w:numId w:val="4"/>
        </w:numPr>
        <w:tabs>
          <w:tab w:val="left" w:pos="1180"/>
        </w:tabs>
        <w:suppressAutoHyphens/>
        <w:spacing w:after="0" w:line="276" w:lineRule="auto"/>
        <w:ind w:left="1180" w:hanging="212"/>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В конце 3класса обучающийся:</w:t>
      </w:r>
    </w:p>
    <w:p w14:paraId="552EF473"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0564CCE0" w14:textId="77777777" w:rsidR="00E61BCF" w:rsidRPr="00CE48EB" w:rsidRDefault="00E61BCF" w:rsidP="00E61BCF">
      <w:pPr>
        <w:widowControl w:val="0"/>
        <w:numPr>
          <w:ilvl w:val="0"/>
          <w:numId w:val="4"/>
        </w:numPr>
        <w:tabs>
          <w:tab w:val="left" w:pos="1252"/>
        </w:tabs>
        <w:suppressAutoHyphens/>
        <w:spacing w:after="0" w:line="276" w:lineRule="auto"/>
        <w:jc w:val="both"/>
        <w:rPr>
          <w:rFonts w:ascii="Times New Roman" w:eastAsia="Arial"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знает основы здорового образа жизни (правила личной гигиены, значение физической культуры для здоровья);</w:t>
      </w:r>
    </w:p>
    <w:p w14:paraId="071472D6" w14:textId="77777777" w:rsidR="00E61BCF" w:rsidRPr="00CE48EB" w:rsidRDefault="00E61BCF" w:rsidP="00E61BCF">
      <w:pPr>
        <w:widowControl w:val="0"/>
        <w:numPr>
          <w:ilvl w:val="0"/>
          <w:numId w:val="4"/>
        </w:numPr>
        <w:tabs>
          <w:tab w:val="left" w:pos="1260"/>
        </w:tabs>
        <w:suppressAutoHyphens/>
        <w:spacing w:after="0" w:line="276" w:lineRule="auto"/>
        <w:ind w:left="1260" w:hanging="1000"/>
        <w:jc w:val="both"/>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выполняет основные виды движений (ходьба, бег, перекаты, лазанье, прыжки,</w:t>
      </w:r>
    </w:p>
    <w:p w14:paraId="36863DD4"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метание);</w:t>
      </w:r>
    </w:p>
    <w:p w14:paraId="56FECFCC" w14:textId="77777777" w:rsidR="00E61BCF" w:rsidRPr="00CE48EB" w:rsidRDefault="00E61BCF" w:rsidP="00E61BCF">
      <w:pPr>
        <w:tabs>
          <w:tab w:val="left" w:pos="1260"/>
        </w:tabs>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выполняет строевые действия;</w:t>
      </w:r>
    </w:p>
    <w:p w14:paraId="0876A087" w14:textId="77777777" w:rsidR="00E61BCF" w:rsidRPr="00CE48EB" w:rsidRDefault="00E61BCF" w:rsidP="00E61BCF">
      <w:pPr>
        <w:tabs>
          <w:tab w:val="left" w:pos="1260"/>
        </w:tabs>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выполняет движения рук, ног, туловища из различных исходных положений;</w:t>
      </w:r>
    </w:p>
    <w:p w14:paraId="49F8FF3C" w14:textId="77777777" w:rsidR="00E61BCF" w:rsidRPr="00CE48EB" w:rsidRDefault="00E61BCF" w:rsidP="00E61BCF">
      <w:pPr>
        <w:tabs>
          <w:tab w:val="left" w:pos="1260"/>
        </w:tabs>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выполняет различные упражнения с мячом;</w:t>
      </w:r>
    </w:p>
    <w:p w14:paraId="7064705E" w14:textId="77777777" w:rsidR="00E61BCF" w:rsidRPr="00CE48EB" w:rsidRDefault="00E61BCF" w:rsidP="00E61BCF">
      <w:pPr>
        <w:tabs>
          <w:tab w:val="left" w:pos="1252"/>
        </w:tabs>
        <w:spacing w:after="0" w:line="276" w:lineRule="auto"/>
        <w:jc w:val="both"/>
        <w:rPr>
          <w:rFonts w:ascii="Times New Roman" w:eastAsia="Arial" w:hAnsi="Times New Roman" w:cs="Times New Roman"/>
          <w:kern w:val="1"/>
          <w:sz w:val="24"/>
          <w:szCs w:val="24"/>
          <w14:ligatures w14:val="none"/>
        </w:rPr>
      </w:pPr>
      <w:r w:rsidRPr="00CE48EB">
        <w:rPr>
          <w:rFonts w:ascii="Times New Roman" w:eastAsia="Arial" w:hAnsi="Times New Roman" w:cs="Times New Roman"/>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сохраняет равновесие при выполнении элементарных упражнений по акробатике;</w:t>
      </w:r>
    </w:p>
    <w:p w14:paraId="5837C29A" w14:textId="77777777" w:rsidR="00E61BCF" w:rsidRPr="00CE48EB" w:rsidRDefault="00E61BCF" w:rsidP="00E61BCF">
      <w:pPr>
        <w:tabs>
          <w:tab w:val="left" w:pos="1260"/>
        </w:tabs>
        <w:spacing w:after="0" w:line="276" w:lineRule="auto"/>
        <w:jc w:val="both"/>
        <w:rPr>
          <w:rFonts w:ascii="Times New Roman" w:eastAsia="Arial"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lastRenderedPageBreak/>
        <w:t>имитирует движения спортсменов.</w:t>
      </w:r>
    </w:p>
    <w:p w14:paraId="6E3182E8"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 xml:space="preserve">      Решение об итогах освоения программы и переводе школьника в следующий класс принимается ПМПК образовательного учреждения на основе выводов о достижении планируемых предметных результатов. Недостаточная успешность овладения физической культурой как учебным предметом требует взвешенной оценки причин этого явления.</w:t>
      </w:r>
    </w:p>
    <w:p w14:paraId="7C77ECDF"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kern w:val="1"/>
          <w:sz w:val="24"/>
          <w:szCs w:val="24"/>
          <w14:ligatures w14:val="none"/>
        </w:rPr>
      </w:pPr>
    </w:p>
    <w:p w14:paraId="1FC72B1D" w14:textId="77777777" w:rsidR="00E61BCF" w:rsidRPr="00CE48EB" w:rsidRDefault="00E61BCF" w:rsidP="00E61BCF">
      <w:pPr>
        <w:suppressAutoHyphens/>
        <w:spacing w:after="0" w:line="276" w:lineRule="auto"/>
        <w:ind w:left="1236"/>
        <w:jc w:val="both"/>
        <w:rPr>
          <w:rFonts w:ascii="Times New Roman" w:eastAsia="Andale Sans UI" w:hAnsi="Times New Roman" w:cs="Times New Roman"/>
          <w:b/>
          <w:bCs/>
          <w:kern w:val="1"/>
          <w:sz w:val="24"/>
          <w:szCs w:val="24"/>
          <w:lang w:eastAsia="fa-IR" w:bidi="fa-IR"/>
          <w14:ligatures w14:val="none"/>
        </w:rPr>
      </w:pPr>
      <w:r w:rsidRPr="00CE48EB">
        <w:rPr>
          <w:rFonts w:ascii="Times New Roman" w:eastAsia="Andale Sans UI" w:hAnsi="Times New Roman" w:cs="Times New Roman"/>
          <w:b/>
          <w:bCs/>
          <w:kern w:val="1"/>
          <w:sz w:val="24"/>
          <w:szCs w:val="24"/>
          <w:lang w:eastAsia="fa-IR" w:bidi="fa-IR"/>
          <w14:ligatures w14:val="none"/>
        </w:rPr>
        <w:t>5. Содержание программы</w:t>
      </w:r>
    </w:p>
    <w:p w14:paraId="36CDB401" w14:textId="77777777" w:rsidR="00E61BCF" w:rsidRPr="00CE48EB" w:rsidRDefault="00E61BCF" w:rsidP="00E61BCF">
      <w:pPr>
        <w:suppressAutoHyphens/>
        <w:spacing w:after="0" w:line="276" w:lineRule="auto"/>
        <w:jc w:val="both"/>
        <w:rPr>
          <w:rFonts w:ascii="Times New Roman" w:eastAsia="Andale Sans UI" w:hAnsi="Times New Roman" w:cs="Times New Roman"/>
          <w:b/>
          <w:bCs/>
          <w:kern w:val="1"/>
          <w:sz w:val="24"/>
          <w:szCs w:val="24"/>
          <w:lang w:eastAsia="fa-IR" w:bidi="fa-IR"/>
          <w14:ligatures w14:val="none"/>
        </w:rPr>
      </w:pPr>
      <w:r w:rsidRPr="00CE48EB">
        <w:rPr>
          <w:rFonts w:ascii="Times New Roman" w:eastAsia="Andale Sans UI" w:hAnsi="Times New Roman" w:cs="Times New Roman"/>
          <w:b/>
          <w:bCs/>
          <w:kern w:val="1"/>
          <w:sz w:val="24"/>
          <w:szCs w:val="24"/>
          <w:lang w:eastAsia="fa-IR" w:bidi="fa-IR"/>
          <w14:ligatures w14:val="none"/>
        </w:rPr>
        <w:t xml:space="preserve">          </w:t>
      </w:r>
      <w:r w:rsidRPr="00CE48EB">
        <w:rPr>
          <w:rFonts w:ascii="Times New Roman" w:eastAsia="Times New Roman" w:hAnsi="Times New Roman" w:cs="Times New Roman"/>
          <w:kern w:val="0"/>
          <w:sz w:val="24"/>
          <w:szCs w:val="24"/>
          <w:lang w:val="de-DE" w:eastAsia="ru-RU" w:bidi="fa-IR"/>
          <w14:ligatures w14:val="none"/>
        </w:rPr>
        <w:t>В соответствии с выделенными в АОП направлениями изучение предмета «Физическая культура» в</w:t>
      </w:r>
      <w:r w:rsidRPr="00CE48EB">
        <w:rPr>
          <w:rFonts w:ascii="Times New Roman" w:eastAsia="Times New Roman" w:hAnsi="Times New Roman" w:cs="Times New Roman"/>
          <w:kern w:val="0"/>
          <w:sz w:val="24"/>
          <w:szCs w:val="24"/>
          <w:lang w:eastAsia="ru-RU" w:bidi="fa-IR"/>
          <w14:ligatures w14:val="none"/>
        </w:rPr>
        <w:t xml:space="preserve"> 3 </w:t>
      </w:r>
      <w:r w:rsidRPr="00CE48EB">
        <w:rPr>
          <w:rFonts w:ascii="Times New Roman" w:eastAsia="Times New Roman" w:hAnsi="Times New Roman" w:cs="Times New Roman"/>
          <w:kern w:val="0"/>
          <w:sz w:val="24"/>
          <w:szCs w:val="24"/>
          <w:lang w:val="de-DE" w:eastAsia="ru-RU" w:bidi="fa-IR"/>
          <w14:ligatures w14:val="none"/>
        </w:rPr>
        <w:t xml:space="preserve"> классе включает следующие разделы:</w:t>
      </w:r>
    </w:p>
    <w:p w14:paraId="0C7F543F" w14:textId="77777777" w:rsidR="00E61BCF" w:rsidRPr="00CE48EB" w:rsidRDefault="00E61BCF" w:rsidP="00E61BCF">
      <w:pPr>
        <w:widowControl w:val="0"/>
        <w:suppressAutoHyphens/>
        <w:spacing w:after="0" w:line="276" w:lineRule="auto"/>
        <w:ind w:left="260" w:firstLine="708"/>
        <w:jc w:val="both"/>
        <w:rPr>
          <w:rFonts w:ascii="Times New Roman" w:eastAsia="Times New Roman" w:hAnsi="Times New Roman" w:cs="Times New Roman"/>
          <w:kern w:val="1"/>
          <w:sz w:val="24"/>
          <w:szCs w:val="24"/>
          <w14:ligatures w14:val="none"/>
        </w:rPr>
      </w:pPr>
      <w:r w:rsidRPr="00CE48EB">
        <w:rPr>
          <w:rFonts w:ascii="Times New Roman" w:eastAsia="Times New Roman" w:hAnsi="Times New Roman" w:cs="Times New Roman"/>
          <w:b/>
          <w:kern w:val="1"/>
          <w:sz w:val="24"/>
          <w:szCs w:val="24"/>
          <w14:ligatures w14:val="none"/>
        </w:rPr>
        <w:t xml:space="preserve">Физическая культура. </w:t>
      </w:r>
      <w:r w:rsidRPr="00CE48EB">
        <w:rPr>
          <w:rFonts w:ascii="Times New Roman" w:eastAsia="Times New Roman" w:hAnsi="Times New Roman" w:cs="Times New Roman"/>
          <w:kern w:val="1"/>
          <w:sz w:val="24"/>
          <w:szCs w:val="24"/>
          <w14:ligatures w14:val="none"/>
        </w:rPr>
        <w:t>Правила предупреждения травматизма во время занятий</w:t>
      </w:r>
      <w:r w:rsidRPr="00CE48EB">
        <w:rPr>
          <w:rFonts w:ascii="Times New Roman" w:eastAsia="Times New Roman" w:hAnsi="Times New Roman" w:cs="Times New Roman"/>
          <w:b/>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физическими упражнениями: организация мест занятий, подбор одежды, обуви и инвентаря. Правила личной гигиены.</w:t>
      </w:r>
    </w:p>
    <w:p w14:paraId="0BCFAC1D"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kern w:val="1"/>
          <w:sz w:val="24"/>
          <w:szCs w:val="24"/>
          <w14:ligatures w14:val="none"/>
        </w:rPr>
      </w:pPr>
      <w:r w:rsidRPr="00CE48EB">
        <w:rPr>
          <w:rFonts w:ascii="Times New Roman" w:eastAsia="Times New Roman" w:hAnsi="Times New Roman" w:cs="Times New Roman"/>
          <w:kern w:val="1"/>
          <w:sz w:val="24"/>
          <w:szCs w:val="24"/>
          <w14:ligatures w14:val="none"/>
        </w:rPr>
        <w:t xml:space="preserve">               </w:t>
      </w:r>
      <w:r w:rsidRPr="00CE48EB">
        <w:rPr>
          <w:rFonts w:ascii="Times New Roman" w:eastAsia="Times New Roman" w:hAnsi="Times New Roman" w:cs="Times New Roman"/>
          <w:b/>
          <w:kern w:val="1"/>
          <w:sz w:val="24"/>
          <w:szCs w:val="24"/>
          <w14:ligatures w14:val="none"/>
        </w:rPr>
        <w:t xml:space="preserve">Физические упражнения. </w:t>
      </w:r>
      <w:r w:rsidRPr="00CE48EB">
        <w:rPr>
          <w:rFonts w:ascii="Times New Roman" w:eastAsia="Times New Roman" w:hAnsi="Times New Roman" w:cs="Times New Roman"/>
          <w:kern w:val="1"/>
          <w:sz w:val="24"/>
          <w:szCs w:val="24"/>
          <w14:ligatures w14:val="none"/>
        </w:rPr>
        <w:t>Физические упражнения,</w:t>
      </w:r>
      <w:r w:rsidRPr="00CE48EB">
        <w:rPr>
          <w:rFonts w:ascii="Times New Roman" w:eastAsia="Times New Roman" w:hAnsi="Times New Roman" w:cs="Times New Roman"/>
          <w:b/>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их влияние на физическое</w:t>
      </w:r>
      <w:r w:rsidRPr="00CE48EB">
        <w:rPr>
          <w:rFonts w:ascii="Times New Roman" w:eastAsia="Times New Roman" w:hAnsi="Times New Roman" w:cs="Times New Roman"/>
          <w:b/>
          <w:kern w:val="1"/>
          <w:sz w:val="24"/>
          <w:szCs w:val="24"/>
          <w14:ligatures w14:val="none"/>
        </w:rPr>
        <w:t xml:space="preserve"> </w:t>
      </w:r>
      <w:r w:rsidRPr="00CE48EB">
        <w:rPr>
          <w:rFonts w:ascii="Times New Roman" w:eastAsia="Times New Roman" w:hAnsi="Times New Roman" w:cs="Times New Roman"/>
          <w:kern w:val="1"/>
          <w:sz w:val="24"/>
          <w:szCs w:val="24"/>
          <w14:ligatures w14:val="none"/>
        </w:rPr>
        <w:t>развитие и развитие физических качеств, основы спортивной техники изучаемых упражнений.</w:t>
      </w:r>
    </w:p>
    <w:p w14:paraId="390A82FE" w14:textId="77777777" w:rsidR="00E61BCF" w:rsidRPr="00CE48EB" w:rsidRDefault="00E61BCF" w:rsidP="00E61BCF">
      <w:pPr>
        <w:widowControl w:val="0"/>
        <w:suppressAutoHyphens/>
        <w:spacing w:after="0" w:line="276" w:lineRule="auto"/>
        <w:jc w:val="both"/>
        <w:rPr>
          <w:rFonts w:ascii="Times New Roman" w:eastAsia="Times New Roman" w:hAnsi="Times New Roman" w:cs="Times New Roman"/>
          <w:b/>
          <w:kern w:val="1"/>
          <w:sz w:val="24"/>
          <w:szCs w:val="24"/>
          <w14:ligatures w14:val="none"/>
        </w:rPr>
      </w:pPr>
      <w:r w:rsidRPr="00CE48EB">
        <w:rPr>
          <w:rFonts w:ascii="Times New Roman" w:eastAsia="Times New Roman" w:hAnsi="Times New Roman" w:cs="Times New Roman"/>
          <w:kern w:val="1"/>
          <w:sz w:val="24"/>
          <w:szCs w:val="24"/>
          <w14:ligatures w14:val="none"/>
        </w:rPr>
        <w:t xml:space="preserve">               </w:t>
      </w:r>
      <w:r w:rsidRPr="00CE48EB">
        <w:rPr>
          <w:rFonts w:ascii="Times New Roman" w:eastAsia="Times New Roman" w:hAnsi="Times New Roman" w:cs="Times New Roman"/>
          <w:b/>
          <w:kern w:val="1"/>
          <w:sz w:val="24"/>
          <w:szCs w:val="24"/>
          <w14:ligatures w14:val="none"/>
        </w:rPr>
        <w:t>Гимнастика.</w:t>
      </w:r>
    </w:p>
    <w:p w14:paraId="6350156D" w14:textId="77777777" w:rsidR="00E61BCF" w:rsidRPr="00CE48EB" w:rsidRDefault="00E61BCF" w:rsidP="00E61BCF">
      <w:pPr>
        <w:spacing w:after="0" w:line="276" w:lineRule="auto"/>
        <w:ind w:left="960"/>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Организующие команды и приёмы. </w:t>
      </w:r>
      <w:r w:rsidRPr="00CE48EB">
        <w:rPr>
          <w:rFonts w:ascii="Times New Roman" w:eastAsia="Times New Roman" w:hAnsi="Times New Roman" w:cs="Times New Roman"/>
          <w:kern w:val="0"/>
          <w:sz w:val="24"/>
          <w:szCs w:val="24"/>
          <w:lang w:eastAsia="ru-RU"/>
          <w14:ligatures w14:val="none"/>
        </w:rPr>
        <w:t>Простейшие виды построений.</w:t>
      </w:r>
    </w:p>
    <w:p w14:paraId="1252D78F"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Упражнения </w:t>
      </w:r>
      <w:r w:rsidRPr="00CE48EB">
        <w:rPr>
          <w:rFonts w:ascii="Times New Roman" w:eastAsia="Times New Roman" w:hAnsi="Times New Roman" w:cs="Times New Roman"/>
          <w:kern w:val="0"/>
          <w:sz w:val="24"/>
          <w:szCs w:val="24"/>
          <w:lang w:eastAsia="ru-RU"/>
          <w14:ligatures w14:val="none"/>
        </w:rPr>
        <w:t>без предметов</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(для различных групп мышц)</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и с предметами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(малые</w:t>
      </w:r>
    </w:p>
    <w:p w14:paraId="0F243E14"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мячи).</w:t>
      </w:r>
    </w:p>
    <w:p w14:paraId="7C6E306C"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Опорный прыжок: </w:t>
      </w:r>
      <w:r w:rsidRPr="00CE48EB">
        <w:rPr>
          <w:rFonts w:ascii="Times New Roman" w:eastAsia="Times New Roman" w:hAnsi="Times New Roman" w:cs="Times New Roman"/>
          <w:kern w:val="0"/>
          <w:sz w:val="24"/>
          <w:szCs w:val="24"/>
          <w:lang w:eastAsia="ru-RU"/>
          <w14:ligatures w14:val="none"/>
        </w:rPr>
        <w:t>имитационные упражнения.</w:t>
      </w:r>
    </w:p>
    <w:p w14:paraId="2A44910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Гимнастические упражнения прикладного характера. </w:t>
      </w:r>
      <w:r w:rsidRPr="00CE48EB">
        <w:rPr>
          <w:rFonts w:ascii="Times New Roman" w:eastAsia="Times New Roman" w:hAnsi="Times New Roman" w:cs="Times New Roman"/>
          <w:kern w:val="0"/>
          <w:sz w:val="24"/>
          <w:szCs w:val="24"/>
          <w:lang w:eastAsia="ru-RU"/>
          <w14:ligatures w14:val="none"/>
        </w:rPr>
        <w:t>Ходьба,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бег,</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метания.</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Передвижение по гимнастической стенке. Преодоление полосы препятствий с элементами лазанья и перелезания, переползания.</w:t>
      </w:r>
    </w:p>
    <w:p w14:paraId="237D7644" w14:textId="77777777" w:rsidR="00E61BCF" w:rsidRPr="00CE48EB" w:rsidRDefault="00E61BCF" w:rsidP="00E61BCF">
      <w:pPr>
        <w:spacing w:after="0" w:line="276" w:lineRule="auto"/>
        <w:ind w:left="960"/>
        <w:jc w:val="both"/>
        <w:rPr>
          <w:rFonts w:ascii="Times New Roman" w:eastAsia="Times New Roman" w:hAnsi="Times New Roman" w:cs="Times New Roman"/>
          <w:b/>
          <w:kern w:val="0"/>
          <w:sz w:val="24"/>
          <w:szCs w:val="24"/>
          <w:lang w:eastAsia="ru-RU"/>
          <w14:ligatures w14:val="none"/>
        </w:rPr>
      </w:pPr>
      <w:r w:rsidRPr="00CE48EB">
        <w:rPr>
          <w:rFonts w:ascii="Times New Roman" w:eastAsia="Times New Roman" w:hAnsi="Times New Roman" w:cs="Times New Roman"/>
          <w:b/>
          <w:kern w:val="0"/>
          <w:sz w:val="24"/>
          <w:szCs w:val="24"/>
          <w:lang w:eastAsia="ru-RU"/>
          <w14:ligatures w14:val="none"/>
        </w:rPr>
        <w:t>Лёгкая атлетика.</w:t>
      </w:r>
    </w:p>
    <w:p w14:paraId="1F2EE0A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Ходьба: </w:t>
      </w:r>
      <w:r w:rsidRPr="00CE48EB">
        <w:rPr>
          <w:rFonts w:ascii="Times New Roman" w:eastAsia="Times New Roman" w:hAnsi="Times New Roman" w:cs="Times New Roman"/>
          <w:kern w:val="0"/>
          <w:sz w:val="24"/>
          <w:szCs w:val="24"/>
          <w:lang w:eastAsia="ru-RU"/>
          <w14:ligatures w14:val="none"/>
        </w:rPr>
        <w:t>парами,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по кругу парами;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в умеренном темпе в колонне по одному в обход</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зала за учителем. Ходьба с сохранением правильной осанки. Ходьба в чередовании с бегом. Челночный бег.</w:t>
      </w:r>
    </w:p>
    <w:p w14:paraId="646E1BBF"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Прыжковые упражнения: </w:t>
      </w:r>
      <w:r w:rsidRPr="00CE48EB">
        <w:rPr>
          <w:rFonts w:ascii="Times New Roman" w:eastAsia="Times New Roman" w:hAnsi="Times New Roman" w:cs="Times New Roman"/>
          <w:kern w:val="0"/>
          <w:sz w:val="24"/>
          <w:szCs w:val="24"/>
          <w:lang w:eastAsia="ru-RU"/>
          <w14:ligatures w14:val="none"/>
        </w:rPr>
        <w:t>на одной ноге и двух ногах на месте и с продвижением;</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спрыгивание и запрыгивание.</w:t>
      </w:r>
    </w:p>
    <w:p w14:paraId="6F2B527D" w14:textId="77777777" w:rsidR="00E61BCF" w:rsidRPr="00CE48EB" w:rsidRDefault="00E61BCF" w:rsidP="00E61BCF">
      <w:pPr>
        <w:spacing w:after="0" w:line="276" w:lineRule="auto"/>
        <w:ind w:left="960"/>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Метание: </w:t>
      </w:r>
      <w:r w:rsidRPr="00CE48EB">
        <w:rPr>
          <w:rFonts w:ascii="Times New Roman" w:eastAsia="Times New Roman" w:hAnsi="Times New Roman" w:cs="Times New Roman"/>
          <w:kern w:val="0"/>
          <w:sz w:val="24"/>
          <w:szCs w:val="24"/>
          <w:lang w:eastAsia="ru-RU"/>
          <w14:ligatures w14:val="none"/>
        </w:rPr>
        <w:t>малого мяча в горизонтальную цель.</w:t>
      </w:r>
    </w:p>
    <w:p w14:paraId="6C087906" w14:textId="77777777" w:rsidR="00E61BCF" w:rsidRPr="00CE48EB" w:rsidRDefault="00E61BCF" w:rsidP="00E61BCF">
      <w:pPr>
        <w:spacing w:after="0" w:line="276" w:lineRule="auto"/>
        <w:ind w:left="960"/>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Подвижные игры и элементы спортивных игр</w:t>
      </w:r>
    </w:p>
    <w:p w14:paraId="1C17BF83"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На материале гимнастики: </w:t>
      </w:r>
      <w:r w:rsidRPr="00CE48EB">
        <w:rPr>
          <w:rFonts w:ascii="Times New Roman" w:eastAsia="Times New Roman" w:hAnsi="Times New Roman" w:cs="Times New Roman"/>
          <w:kern w:val="0"/>
          <w:sz w:val="24"/>
          <w:szCs w:val="24"/>
          <w:lang w:eastAsia="ru-RU"/>
          <w14:ligatures w14:val="none"/>
        </w:rPr>
        <w:t>игровые задания с использованием строевых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упражнений, упражнений на внимание, силу, ловкость и координацию.</w:t>
      </w:r>
    </w:p>
    <w:p w14:paraId="561AC075"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На материале лёгкой атлетики: </w:t>
      </w:r>
      <w:r w:rsidRPr="00CE48EB">
        <w:rPr>
          <w:rFonts w:ascii="Times New Roman" w:eastAsia="Times New Roman" w:hAnsi="Times New Roman" w:cs="Times New Roman"/>
          <w:kern w:val="0"/>
          <w:sz w:val="24"/>
          <w:szCs w:val="24"/>
          <w:lang w:eastAsia="ru-RU"/>
          <w14:ligatures w14:val="none"/>
        </w:rPr>
        <w:t>прыжки,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бег,</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метания;</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упражнения на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координацию, выносливость и быстроту.</w:t>
      </w:r>
    </w:p>
    <w:p w14:paraId="5B56275D"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Коррекционно-развивающие игры</w:t>
      </w:r>
      <w:r w:rsidRPr="00CE48EB">
        <w:rPr>
          <w:rFonts w:ascii="Times New Roman" w:eastAsia="Times New Roman" w:hAnsi="Times New Roman" w:cs="Times New Roman"/>
          <w:kern w:val="0"/>
          <w:sz w:val="24"/>
          <w:szCs w:val="24"/>
          <w:lang w:eastAsia="ru-RU"/>
          <w14:ligatures w14:val="none"/>
        </w:rPr>
        <w:t>: «Порядок и беспорядок», «Узнай,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где звонили»,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«Собери урожай».</w:t>
      </w:r>
    </w:p>
    <w:p w14:paraId="1330F2FB"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Игры с бегом и прыжками</w:t>
      </w:r>
      <w:r w:rsidRPr="00CE48EB">
        <w:rPr>
          <w:rFonts w:ascii="Times New Roman" w:eastAsia="Times New Roman" w:hAnsi="Times New Roman" w:cs="Times New Roman"/>
          <w:kern w:val="0"/>
          <w:sz w:val="24"/>
          <w:szCs w:val="24"/>
          <w:lang w:eastAsia="ru-RU"/>
          <w14:ligatures w14:val="none"/>
        </w:rPr>
        <w:t>: «Сорви шишку», «У медведя во бору», «Подбеги к</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своему предмету», «День и ночь», «Кот и мыши», «Пятнашки»; «Прыжки по кочкам».</w:t>
      </w:r>
    </w:p>
    <w:p w14:paraId="57E632A4" w14:textId="77777777" w:rsidR="00E61BCF" w:rsidRPr="00CE48EB" w:rsidRDefault="00E61BCF" w:rsidP="00E61BCF">
      <w:pPr>
        <w:spacing w:after="0" w:line="276" w:lineRule="auto"/>
        <w:ind w:left="960"/>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Игры с мячом</w:t>
      </w:r>
      <w:r w:rsidRPr="00CE48EB">
        <w:rPr>
          <w:rFonts w:ascii="Times New Roman" w:eastAsia="Times New Roman" w:hAnsi="Times New Roman" w:cs="Times New Roman"/>
          <w:kern w:val="0"/>
          <w:sz w:val="24"/>
          <w:szCs w:val="24"/>
          <w:lang w:eastAsia="ru-RU"/>
          <w14:ligatures w14:val="none"/>
        </w:rPr>
        <w:t>: «Метание мячей и мешочков»; «Мяч по кругу», «Не урони мяч».</w:t>
      </w:r>
    </w:p>
    <w:p w14:paraId="3531A4E8" w14:textId="77777777" w:rsidR="00E61BCF" w:rsidRPr="00CE48EB" w:rsidRDefault="00E61BCF" w:rsidP="00E61BCF">
      <w:pPr>
        <w:spacing w:after="0" w:line="276" w:lineRule="auto"/>
        <w:ind w:right="2620"/>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b/>
          <w:i/>
          <w:kern w:val="0"/>
          <w:sz w:val="24"/>
          <w:szCs w:val="24"/>
          <w:lang w:eastAsia="ru-RU"/>
          <w14:ligatures w14:val="none"/>
        </w:rPr>
        <w:t>Общеразвивающие упражнения</w:t>
      </w:r>
    </w:p>
    <w:p w14:paraId="4C901E44" w14:textId="77777777" w:rsidR="00E61BCF" w:rsidRPr="00CE48EB" w:rsidRDefault="00E61BCF" w:rsidP="00E61BCF">
      <w:pPr>
        <w:spacing w:after="0" w:line="276" w:lineRule="auto"/>
        <w:ind w:left="960" w:right="2620"/>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На материале гимнастики</w:t>
      </w:r>
    </w:p>
    <w:p w14:paraId="4FE5E334"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Развитие гибкости: </w:t>
      </w:r>
      <w:r w:rsidRPr="00CE48EB">
        <w:rPr>
          <w:rFonts w:ascii="Times New Roman" w:eastAsia="Times New Roman" w:hAnsi="Times New Roman" w:cs="Times New Roman"/>
          <w:kern w:val="0"/>
          <w:sz w:val="24"/>
          <w:szCs w:val="24"/>
          <w:lang w:eastAsia="ru-RU"/>
          <w14:ligatures w14:val="none"/>
        </w:rPr>
        <w:t>широкие стойки на ногах;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широким шагом;</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наклоны;</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14:paraId="414A2D30"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lastRenderedPageBreak/>
        <w:t xml:space="preserve">Развитие координации: </w:t>
      </w:r>
      <w:r w:rsidRPr="00CE48EB">
        <w:rPr>
          <w:rFonts w:ascii="Times New Roman" w:eastAsia="Times New Roman" w:hAnsi="Times New Roman" w:cs="Times New Roman"/>
          <w:kern w:val="0"/>
          <w:sz w:val="24"/>
          <w:szCs w:val="24"/>
          <w:lang w:eastAsia="ru-RU"/>
          <w14:ligatures w14:val="none"/>
        </w:rPr>
        <w:t>преодоление простых препятствий;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по</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перебрасывание малого мяча из одной руки в другую; упражнения на переключение внимания;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14:paraId="55B46879"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p>
    <w:p w14:paraId="0518C23A"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Формирование осанки: </w:t>
      </w:r>
      <w:r w:rsidRPr="00CE48EB">
        <w:rPr>
          <w:rFonts w:ascii="Times New Roman" w:eastAsia="Times New Roman" w:hAnsi="Times New Roman" w:cs="Times New Roman"/>
          <w:kern w:val="0"/>
          <w:sz w:val="24"/>
          <w:szCs w:val="24"/>
          <w:lang w:eastAsia="ru-RU"/>
          <w14:ligatures w14:val="none"/>
        </w:rPr>
        <w:t>ходьба на носках,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 заданной осанкой;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виды стилизованной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14:paraId="21DFDD80"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Развитие силовых способностей: </w:t>
      </w:r>
      <w:r w:rsidRPr="00CE48EB">
        <w:rPr>
          <w:rFonts w:ascii="Times New Roman" w:eastAsia="Times New Roman" w:hAnsi="Times New Roman" w:cs="Times New Roman"/>
          <w:kern w:val="0"/>
          <w:sz w:val="24"/>
          <w:szCs w:val="24"/>
          <w:lang w:eastAsia="ru-RU"/>
          <w14:ligatures w14:val="none"/>
        </w:rPr>
        <w:t>динамические упражнения без отягощений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(преодоление веса собственного тела).</w:t>
      </w:r>
    </w:p>
    <w:p w14:paraId="24413458" w14:textId="77777777" w:rsidR="00E61BCF" w:rsidRPr="00CE48EB" w:rsidRDefault="00E61BCF" w:rsidP="00E61BCF">
      <w:pPr>
        <w:spacing w:after="0" w:line="276" w:lineRule="auto"/>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b/>
          <w:i/>
          <w:kern w:val="0"/>
          <w:sz w:val="24"/>
          <w:szCs w:val="24"/>
          <w:lang w:eastAsia="ru-RU"/>
          <w14:ligatures w14:val="none"/>
        </w:rPr>
        <w:t>На материале лёгкой атлетики</w:t>
      </w:r>
    </w:p>
    <w:p w14:paraId="7481DA53"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Развитие координации: </w:t>
      </w:r>
      <w:r w:rsidRPr="00CE48EB">
        <w:rPr>
          <w:rFonts w:ascii="Times New Roman" w:eastAsia="Times New Roman" w:hAnsi="Times New Roman" w:cs="Times New Roman"/>
          <w:kern w:val="0"/>
          <w:sz w:val="24"/>
          <w:szCs w:val="24"/>
          <w:lang w:eastAsia="ru-RU"/>
          <w14:ligatures w14:val="none"/>
        </w:rPr>
        <w:t>бег с изменяющимся направлением по ограниченной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опоре;   прыжки через скакалку на месте на двух ногах.</w:t>
      </w:r>
    </w:p>
    <w:p w14:paraId="34A1917F"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Развитие быстроты: </w:t>
      </w:r>
      <w:r w:rsidRPr="00CE48EB">
        <w:rPr>
          <w:rFonts w:ascii="Times New Roman" w:eastAsia="Times New Roman" w:hAnsi="Times New Roman" w:cs="Times New Roman"/>
          <w:kern w:val="0"/>
          <w:sz w:val="24"/>
          <w:szCs w:val="24"/>
          <w:lang w:eastAsia="ru-RU"/>
          <w14:ligatures w14:val="none"/>
        </w:rPr>
        <w:t>повторное выполнение беговых упражнений с максимальной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скоростью с высокого старта; броски в стенку и ловля теннисного мяча, стоя у стены.</w:t>
      </w:r>
    </w:p>
    <w:p w14:paraId="35578BFB"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Развитие выносливости: </w:t>
      </w:r>
      <w:r w:rsidRPr="00CE48EB">
        <w:rPr>
          <w:rFonts w:ascii="Times New Roman" w:eastAsia="Times New Roman" w:hAnsi="Times New Roman" w:cs="Times New Roman"/>
          <w:kern w:val="0"/>
          <w:sz w:val="24"/>
          <w:szCs w:val="24"/>
          <w:lang w:eastAsia="ru-RU"/>
          <w14:ligatures w14:val="none"/>
        </w:rPr>
        <w:t>равномерный бег в режиме умеренной интенсивности,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чередующийся с ходьбой.</w:t>
      </w:r>
    </w:p>
    <w:p w14:paraId="7AA1E3A9" w14:textId="77777777" w:rsidR="00E61BCF" w:rsidRPr="00CE48EB" w:rsidRDefault="00E61BCF" w:rsidP="00E61BCF">
      <w:pPr>
        <w:spacing w:after="0" w:line="276" w:lineRule="auto"/>
        <w:ind w:left="260" w:firstLine="708"/>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Развитие силовых способностей: </w:t>
      </w:r>
      <w:r w:rsidRPr="00CE48EB">
        <w:rPr>
          <w:rFonts w:ascii="Times New Roman" w:eastAsia="Times New Roman" w:hAnsi="Times New Roman" w:cs="Times New Roman"/>
          <w:kern w:val="0"/>
          <w:sz w:val="24"/>
          <w:szCs w:val="24"/>
          <w:lang w:eastAsia="ru-RU"/>
          <w14:ligatures w14:val="none"/>
        </w:rPr>
        <w:t>повторное выполнение многоскоков;</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повторное</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преодоление препятствий (15–20 см); прыжки в высоту на месте с касанием рукой подвешенных ориентиров; прыжки с продвижением вперёд (правым и левым боком).</w:t>
      </w:r>
    </w:p>
    <w:p w14:paraId="2FA7D58A" w14:textId="77777777" w:rsidR="00E61BCF" w:rsidRPr="00CE48EB" w:rsidRDefault="00E61BCF" w:rsidP="00E61BCF">
      <w:pPr>
        <w:spacing w:after="0" w:line="276" w:lineRule="auto"/>
        <w:ind w:left="960"/>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b/>
          <w:i/>
          <w:kern w:val="0"/>
          <w:sz w:val="24"/>
          <w:szCs w:val="24"/>
          <w:lang w:eastAsia="ru-RU"/>
          <w14:ligatures w14:val="none"/>
        </w:rPr>
        <w:t>Коррекционно-развивающие упражнения</w:t>
      </w:r>
    </w:p>
    <w:p w14:paraId="54B7CE72" w14:textId="77777777" w:rsidR="00E61BCF" w:rsidRPr="00CE48EB" w:rsidRDefault="00E61BCF" w:rsidP="00E61BCF">
      <w:pPr>
        <w:spacing w:after="0" w:line="276" w:lineRule="auto"/>
        <w:jc w:val="both"/>
        <w:rPr>
          <w:rFonts w:ascii="Times New Roman" w:eastAsia="Times New Roman" w:hAnsi="Times New Roman" w:cs="Times New Roman"/>
          <w:b/>
          <w:i/>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Основные положения и движения головы, конечностей и туловища</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выполняемые на  месте</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сочетание движений туловища,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ног с одноименными движениями рук;</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комплексы упражнений без предметов на месте и с предметами (гимнастическая палка, малый мяч).</w:t>
      </w:r>
    </w:p>
    <w:p w14:paraId="2A77D7E9"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Упражнения на дыхание</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правильное дыхание в различных и.п.:</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сидя,</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стоя,</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лежа;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14:paraId="52A2E015"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Упражнения на коррекцию и формирование правильной осанки</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упражнения у</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 xml:space="preserve">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«Змея», «Колечко», «Лодочка»; упражнения для укрепления мышц спины путем складывания: «Птица», «Книжка» «Кошечка»; упражнения для укрепления позвоночника путем поворота туловища и </w:t>
      </w:r>
      <w:r w:rsidRPr="00CE48EB">
        <w:rPr>
          <w:rFonts w:ascii="Times New Roman" w:eastAsia="Times New Roman" w:hAnsi="Times New Roman" w:cs="Times New Roman"/>
          <w:kern w:val="0"/>
          <w:sz w:val="24"/>
          <w:szCs w:val="24"/>
          <w:lang w:eastAsia="ru-RU"/>
          <w14:ligatures w14:val="none"/>
        </w:rPr>
        <w:lastRenderedPageBreak/>
        <w:t>наклона его в стороны: «Ежик», «Звезда», «Месяц»; упражнения на укрепление мышц тазового пояса, бедер, ног: «Лягушка», «Бабочка», «Ножницы».</w:t>
      </w:r>
    </w:p>
    <w:p w14:paraId="4D7B68AF"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Упражнения на коррекцию и профилактику плоскостопия: </w:t>
      </w:r>
      <w:r w:rsidRPr="00CE48EB">
        <w:rPr>
          <w:rFonts w:ascii="Times New Roman" w:eastAsia="Times New Roman" w:hAnsi="Times New Roman" w:cs="Times New Roman"/>
          <w:kern w:val="0"/>
          <w:sz w:val="24"/>
          <w:szCs w:val="24"/>
          <w:lang w:eastAsia="ru-RU"/>
          <w14:ligatures w14:val="none"/>
        </w:rPr>
        <w:t>сидя</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(«Каток», «Серп»,</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14:paraId="126BE05D"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 xml:space="preserve">Упражнения на развитие общей и мелкой моторики: </w:t>
      </w:r>
      <w:r w:rsidRPr="00CE48EB">
        <w:rPr>
          <w:rFonts w:ascii="Times New Roman" w:eastAsia="Times New Roman" w:hAnsi="Times New Roman" w:cs="Times New Roman"/>
          <w:kern w:val="0"/>
          <w:sz w:val="24"/>
          <w:szCs w:val="24"/>
          <w:lang w:eastAsia="ru-RU"/>
          <w14:ligatures w14:val="none"/>
        </w:rPr>
        <w:t>с сенсорными набивными</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мячами разного диаметра (прокатывание, перекатывание партнеру); с малыми мячами (перекладывания из руки в руку, подбрасывание двумя руками, удары мяча в стену в квадраты и ловля с отскоком от пола двумя руками; удары мяча об пол одной рукой и ловля двумя руками).</w:t>
      </w:r>
    </w:p>
    <w:p w14:paraId="4F8AFAA5"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kern w:val="0"/>
          <w:sz w:val="24"/>
          <w:szCs w:val="24"/>
          <w:lang w:eastAsia="ru-RU"/>
          <w14:ligatures w14:val="none"/>
        </w:rPr>
        <w:t xml:space="preserve">    </w:t>
      </w:r>
      <w:r w:rsidRPr="00CE48EB">
        <w:rPr>
          <w:rFonts w:ascii="Times New Roman" w:eastAsia="Times New Roman" w:hAnsi="Times New Roman" w:cs="Times New Roman"/>
          <w:i/>
          <w:kern w:val="0"/>
          <w:sz w:val="24"/>
          <w:szCs w:val="24"/>
          <w:lang w:eastAsia="ru-RU"/>
          <w14:ligatures w14:val="none"/>
        </w:rPr>
        <w:t>Упражнения на развитие точности и координации движений</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построение в</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ходьба по двум параллельно поставленным скамейкам с помощью.</w:t>
      </w:r>
    </w:p>
    <w:p w14:paraId="21BE61E3" w14:textId="77777777" w:rsidR="00E61BCF" w:rsidRPr="00CE48EB" w:rsidRDefault="00E61BCF" w:rsidP="00E61BCF">
      <w:pPr>
        <w:spacing w:after="0" w:line="276" w:lineRule="auto"/>
        <w:jc w:val="both"/>
        <w:rPr>
          <w:rFonts w:ascii="Times New Roman" w:eastAsia="Times New Roman" w:hAnsi="Times New Roman" w:cs="Times New Roman"/>
          <w:i/>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Упражнения на развитие двигательных умений и навыков.</w:t>
      </w:r>
    </w:p>
    <w:p w14:paraId="1FBE020E"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Построения и перестроения</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выполнение команд</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«Становись!», «Равняйсь!»,</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w:t>
      </w:r>
    </w:p>
    <w:p w14:paraId="57619C97"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Ходьба и бег</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на пятках,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на носках;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в различном темпе:</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медленно,</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быстро; бег в чередовании с ходьбой; ходьба и бег в медленном темпе с сохранением дистанции; бег в колонне по одному в равномерном темпе.</w:t>
      </w:r>
    </w:p>
    <w:p w14:paraId="56C12DF6"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Прыжки</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прыжки на двух</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(одной)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ноге на месте с поворотами на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180°;</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прыжки на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одной ноге с продвижением вперед.</w:t>
      </w:r>
    </w:p>
    <w:p w14:paraId="4C0D1FCA"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Броски, ловля, метание мяча и передача предметов</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метание малого мяча правой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переноска одновременно 2-3 предметов различной формы (флажки, кегли, палки, мячи и т.д.).</w:t>
      </w:r>
    </w:p>
    <w:p w14:paraId="2E897807" w14:textId="77777777" w:rsidR="00E61BCF" w:rsidRPr="00CE48EB" w:rsidRDefault="00E61BCF" w:rsidP="00E61BCF">
      <w:pPr>
        <w:spacing w:after="0" w:line="276" w:lineRule="auto"/>
        <w:jc w:val="both"/>
        <w:rPr>
          <w:rFonts w:ascii="Times New Roman" w:eastAsia="Times New Roman" w:hAnsi="Times New Roman" w:cs="Times New Roman"/>
          <w:kern w:val="0"/>
          <w:sz w:val="24"/>
          <w:szCs w:val="24"/>
          <w:lang w:eastAsia="ru-RU"/>
          <w14:ligatures w14:val="none"/>
        </w:rPr>
      </w:pPr>
      <w:r w:rsidRPr="00CE48EB">
        <w:rPr>
          <w:rFonts w:ascii="Times New Roman" w:eastAsia="Times New Roman" w:hAnsi="Times New Roman" w:cs="Times New Roman"/>
          <w:i/>
          <w:kern w:val="0"/>
          <w:sz w:val="24"/>
          <w:szCs w:val="24"/>
          <w:lang w:eastAsia="ru-RU"/>
          <w14:ligatures w14:val="none"/>
        </w:rPr>
        <w:t xml:space="preserve">     Равновесие</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по г/скамейке с предметом</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(флажок,</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г/мяч,</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г/палка);</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ходьба по</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г/скамейке с различными положениями рук; ходьба по г/скамейке с перешагиванием через предметы высотой 15-20 см; «Петушок», «Ласточка» на полу.</w:t>
      </w:r>
    </w:p>
    <w:p w14:paraId="7452D9B7" w14:textId="650F7409" w:rsidR="00E61BCF" w:rsidRPr="00CE48EB" w:rsidRDefault="00E61BCF" w:rsidP="00CE48EB">
      <w:pPr>
        <w:spacing w:after="0" w:line="276" w:lineRule="auto"/>
        <w:jc w:val="both"/>
        <w:rPr>
          <w:rFonts w:ascii="Times New Roman" w:eastAsia="Times New Roman" w:hAnsi="Times New Roman" w:cs="Times New Roman"/>
          <w:kern w:val="0"/>
          <w:sz w:val="24"/>
          <w:szCs w:val="24"/>
          <w:lang w:eastAsia="ru-RU"/>
          <w14:ligatures w14:val="none"/>
        </w:rPr>
        <w:sectPr w:rsidR="00E61BCF" w:rsidRPr="00CE48EB" w:rsidSect="00E61BCF">
          <w:pgSz w:w="11906" w:h="16838"/>
          <w:pgMar w:top="1134" w:right="567" w:bottom="1134" w:left="1418" w:header="709" w:footer="709" w:gutter="0"/>
          <w:cols w:space="708"/>
          <w:docGrid w:linePitch="360"/>
        </w:sectPr>
      </w:pPr>
      <w:r w:rsidRPr="00CE48EB">
        <w:rPr>
          <w:rFonts w:ascii="Times New Roman" w:eastAsia="Times New Roman" w:hAnsi="Times New Roman" w:cs="Times New Roman"/>
          <w:i/>
          <w:kern w:val="0"/>
          <w:sz w:val="24"/>
          <w:szCs w:val="24"/>
          <w:lang w:eastAsia="ru-RU"/>
          <w14:ligatures w14:val="none"/>
        </w:rPr>
        <w:t xml:space="preserve">     Лазание, перелезание, подлезание</w:t>
      </w:r>
      <w:r w:rsidRPr="00CE48EB">
        <w:rPr>
          <w:rFonts w:ascii="Times New Roman" w:eastAsia="Times New Roman" w:hAnsi="Times New Roman" w:cs="Times New Roman"/>
          <w:kern w:val="0"/>
          <w:sz w:val="24"/>
          <w:szCs w:val="24"/>
          <w:lang w:eastAsia="ru-RU"/>
          <w14:ligatures w14:val="none"/>
        </w:rPr>
        <w:t>:</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ползанье на четвереньках по наклонной</w:t>
      </w:r>
      <w:r w:rsidRPr="00CE48EB">
        <w:rPr>
          <w:rFonts w:ascii="Times New Roman" w:eastAsia="Times New Roman" w:hAnsi="Times New Roman" w:cs="Times New Roman"/>
          <w:i/>
          <w:kern w:val="0"/>
          <w:sz w:val="24"/>
          <w:szCs w:val="24"/>
          <w:lang w:eastAsia="ru-RU"/>
          <w14:ligatures w14:val="none"/>
        </w:rPr>
        <w:t xml:space="preserve"> </w:t>
      </w:r>
      <w:r w:rsidRPr="00CE48EB">
        <w:rPr>
          <w:rFonts w:ascii="Times New Roman" w:eastAsia="Times New Roman" w:hAnsi="Times New Roman" w:cs="Times New Roman"/>
          <w:kern w:val="0"/>
          <w:sz w:val="24"/>
          <w:szCs w:val="24"/>
          <w:lang w:eastAsia="ru-RU"/>
          <w14:ligatures w14:val="none"/>
        </w:rPr>
        <w:t>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r w:rsidR="00CE48EB">
        <w:rPr>
          <w:rFonts w:ascii="Times New Roman" w:eastAsia="Times New Roman" w:hAnsi="Times New Roman" w:cs="Times New Roman"/>
          <w:kern w:val="0"/>
          <w:sz w:val="24"/>
          <w:szCs w:val="24"/>
          <w:lang w:eastAsia="ru-RU"/>
          <w14:ligatures w14:val="none"/>
        </w:rPr>
        <w:t>.</w:t>
      </w:r>
    </w:p>
    <w:tbl>
      <w:tblPr>
        <w:tblpPr w:leftFromText="180" w:rightFromText="180" w:vertAnchor="text" w:horzAnchor="page" w:tblpX="1" w:tblpY="-508"/>
        <w:tblW w:w="14276" w:type="dxa"/>
        <w:shd w:val="clear" w:color="auto" w:fill="FFFFFF"/>
        <w:tblCellMar>
          <w:top w:w="36" w:type="dxa"/>
          <w:left w:w="36" w:type="dxa"/>
          <w:bottom w:w="36" w:type="dxa"/>
          <w:right w:w="36" w:type="dxa"/>
        </w:tblCellMar>
        <w:tblLook w:val="04A0" w:firstRow="1" w:lastRow="0" w:firstColumn="1" w:lastColumn="0" w:noHBand="0" w:noVBand="1"/>
      </w:tblPr>
      <w:tblGrid>
        <w:gridCol w:w="850"/>
        <w:gridCol w:w="2891"/>
        <w:gridCol w:w="838"/>
        <w:gridCol w:w="1762"/>
        <w:gridCol w:w="1783"/>
        <w:gridCol w:w="6152"/>
      </w:tblGrid>
      <w:tr w:rsidR="00CE48EB" w:rsidRPr="00CE48EB" w14:paraId="4EC4F8F0" w14:textId="77777777" w:rsidTr="00CE48EB">
        <w:trPr>
          <w:trHeight w:val="489"/>
        </w:trPr>
        <w:tc>
          <w:tcPr>
            <w:tcW w:w="84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626594B"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lastRenderedPageBreak/>
              <w:t>№ </w:t>
            </w:r>
            <w:r w:rsidRPr="00CE48EB">
              <w:rPr>
                <w:rFonts w:ascii="Times New Roman" w:eastAsia="Times New Roman" w:hAnsi="Times New Roman" w:cs="Times New Roman"/>
                <w:b/>
                <w:bCs/>
                <w:color w:val="000000"/>
                <w:kern w:val="0"/>
                <w:sz w:val="24"/>
                <w:szCs w:val="24"/>
                <w:lang w:eastAsia="ru-RU"/>
                <w14:ligatures w14:val="none"/>
              </w:rPr>
              <w:t>п/п</w:t>
            </w:r>
          </w:p>
          <w:p w14:paraId="383C8AF5"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2908"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5ABA47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Наименование разделов и тем программы</w:t>
            </w:r>
          </w:p>
          <w:p w14:paraId="24D0F2F9"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7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F060575"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Количество часов</w:t>
            </w:r>
          </w:p>
        </w:tc>
        <w:tc>
          <w:tcPr>
            <w:tcW w:w="6771"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50C52E4"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Электронные (цифровые) образовательные ресурсы</w:t>
            </w:r>
          </w:p>
          <w:p w14:paraId="64D4B231"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1D778452" w14:textId="77777777" w:rsidTr="00CE48E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8EE1AE" w14:textId="77777777" w:rsidR="00CE48EB" w:rsidRPr="00CE48EB" w:rsidRDefault="00CE48EB" w:rsidP="00CE48EB">
            <w:pPr>
              <w:spacing w:after="0" w:line="240" w:lineRule="auto"/>
              <w:rPr>
                <w:rFonts w:ascii="Times New Roman" w:eastAsia="Times New Roman" w:hAnsi="Times New Roman" w:cs="Times New Roman"/>
                <w:color w:val="000000"/>
                <w:kern w:val="0"/>
                <w:sz w:val="24"/>
                <w:szCs w:val="24"/>
                <w:lang w:eastAsia="ru-RU"/>
                <w14:ligatures w14:val="none"/>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74CFE5" w14:textId="77777777" w:rsidR="00CE48EB" w:rsidRPr="00CE48EB" w:rsidRDefault="00CE48EB" w:rsidP="00CE48EB">
            <w:pPr>
              <w:spacing w:after="0" w:line="240" w:lineRule="auto"/>
              <w:rPr>
                <w:rFonts w:ascii="Times New Roman" w:eastAsia="Times New Roman" w:hAnsi="Times New Roman" w:cs="Times New Roman"/>
                <w:color w:val="000000"/>
                <w:kern w:val="0"/>
                <w:sz w:val="24"/>
                <w:szCs w:val="24"/>
                <w:lang w:eastAsia="ru-RU"/>
                <w14:ligatures w14:val="none"/>
              </w:rPr>
            </w:pP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D582515"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Всего</w:t>
            </w:r>
          </w:p>
          <w:p w14:paraId="69938CDD"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C8FEC6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Контрольные работы</w:t>
            </w:r>
          </w:p>
          <w:p w14:paraId="186CF76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75BBE93"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Практические работы</w:t>
            </w:r>
          </w:p>
          <w:p w14:paraId="05AAE1ED"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677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A9F062" w14:textId="77777777" w:rsidR="00CE48EB" w:rsidRPr="00CE48EB" w:rsidRDefault="00CE48EB" w:rsidP="00CE48EB">
            <w:pPr>
              <w:spacing w:after="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04094F1F" w14:textId="77777777" w:rsidTr="00CE48EB">
        <w:trPr>
          <w:trHeight w:val="48"/>
        </w:trPr>
        <w:tc>
          <w:tcPr>
            <w:tcW w:w="14276"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D1BF16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Раздел 1.</w:t>
            </w:r>
            <w:r w:rsidRPr="00CE48EB">
              <w:rPr>
                <w:rFonts w:ascii="Times New Roman" w:eastAsia="Times New Roman" w:hAnsi="Times New Roman" w:cs="Times New Roman"/>
                <w:color w:val="000000"/>
                <w:kern w:val="0"/>
                <w:sz w:val="24"/>
                <w:szCs w:val="24"/>
                <w:lang w:eastAsia="ru-RU"/>
                <w14:ligatures w14:val="none"/>
              </w:rPr>
              <w:t> </w:t>
            </w:r>
            <w:r w:rsidRPr="00CE48EB">
              <w:rPr>
                <w:rFonts w:ascii="Times New Roman" w:eastAsia="Times New Roman" w:hAnsi="Times New Roman" w:cs="Times New Roman"/>
                <w:b/>
                <w:bCs/>
                <w:color w:val="000000"/>
                <w:kern w:val="0"/>
                <w:sz w:val="24"/>
                <w:szCs w:val="24"/>
                <w:lang w:eastAsia="ru-RU"/>
                <w14:ligatures w14:val="none"/>
              </w:rPr>
              <w:t>Знания о физической культуре</w:t>
            </w:r>
          </w:p>
        </w:tc>
      </w:tr>
      <w:tr w:rsidR="00CE48EB" w:rsidRPr="00CE48EB" w14:paraId="00149005"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42D030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1.1</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DDAB25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Знания о физической культуре</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9F8521A"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3</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6728696"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2A20BDA"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DAD5821"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u w:val="single"/>
                <w:lang w:eastAsia="ru-RU"/>
                <w14:ligatures w14:val="none"/>
              </w:rPr>
              <w:t>https://resh.edu.ru/subject/9/2/</w:t>
            </w:r>
          </w:p>
          <w:p w14:paraId="1E1AAAB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p>
        </w:tc>
      </w:tr>
      <w:tr w:rsidR="00CE48EB" w:rsidRPr="00CE48EB" w14:paraId="0B639309"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FE5B941"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1.2</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B00B740"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Основы навыков плавания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582E20D"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4</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926D15C"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13A7896"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B30D4E1"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78F35DFA" w14:textId="77777777" w:rsidTr="00CE48EB">
        <w:trPr>
          <w:trHeight w:val="48"/>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60C64D7"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Итого по разделу</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48531CC"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7</w:t>
            </w:r>
          </w:p>
        </w:tc>
        <w:tc>
          <w:tcPr>
            <w:tcW w:w="9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4D42099"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7F375E72" w14:textId="77777777" w:rsidTr="00CE48EB">
        <w:trPr>
          <w:trHeight w:val="48"/>
        </w:trPr>
        <w:tc>
          <w:tcPr>
            <w:tcW w:w="14276"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B693C34"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Раздел 2.</w:t>
            </w:r>
            <w:r w:rsidRPr="00CE48EB">
              <w:rPr>
                <w:rFonts w:ascii="Times New Roman" w:eastAsia="Times New Roman" w:hAnsi="Times New Roman" w:cs="Times New Roman"/>
                <w:color w:val="000000"/>
                <w:kern w:val="0"/>
                <w:sz w:val="24"/>
                <w:szCs w:val="24"/>
                <w:lang w:eastAsia="ru-RU"/>
                <w14:ligatures w14:val="none"/>
              </w:rPr>
              <w:t> </w:t>
            </w:r>
            <w:r w:rsidRPr="00CE48EB">
              <w:rPr>
                <w:rFonts w:ascii="Times New Roman" w:eastAsia="Times New Roman" w:hAnsi="Times New Roman" w:cs="Times New Roman"/>
                <w:b/>
                <w:bCs/>
                <w:color w:val="000000"/>
                <w:kern w:val="0"/>
                <w:sz w:val="24"/>
                <w:szCs w:val="24"/>
                <w:lang w:eastAsia="ru-RU"/>
                <w14:ligatures w14:val="none"/>
              </w:rPr>
              <w:t>Способы физкультурной деятельности</w:t>
            </w:r>
          </w:p>
        </w:tc>
      </w:tr>
      <w:tr w:rsidR="00CE48EB" w:rsidRPr="00CE48EB" w14:paraId="4AAACB9D"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A2F272A"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2.1</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DFE3187"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Самостоятельные занятия общеразвивающими и здоровьеформирующими физическими упражнениями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BBED585"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312221D"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9B3815B"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676838E"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u w:val="single"/>
                <w:lang w:eastAsia="ru-RU"/>
                <w14:ligatures w14:val="none"/>
              </w:rPr>
              <w:t>https://resh.edu.ru/subject/9/2/</w:t>
            </w:r>
          </w:p>
          <w:p w14:paraId="3BA1D666"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p>
        </w:tc>
      </w:tr>
      <w:tr w:rsidR="00CE48EB" w:rsidRPr="00CE48EB" w14:paraId="0F778C09"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5522798"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2.2</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C5B8B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Самостоятельные развивающие подвижные игры и спортивные эстафеты, строевые упражнения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B4C8E7D"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3031FDD"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9EA1B95"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530E2C0"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5521F37F" w14:textId="77777777" w:rsidTr="00CE48EB">
        <w:trPr>
          <w:trHeight w:val="48"/>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843F628"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Итого по разделу</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4741E8"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7</w:t>
            </w:r>
          </w:p>
        </w:tc>
        <w:tc>
          <w:tcPr>
            <w:tcW w:w="9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B85857"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66C5CA48" w14:textId="77777777" w:rsidTr="00CE48EB">
        <w:trPr>
          <w:trHeight w:val="48"/>
        </w:trPr>
        <w:tc>
          <w:tcPr>
            <w:tcW w:w="14276"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2872C93"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ФИЗИЧЕСКОЕ СОВЕРШЕНСТВОВАНИЕ</w:t>
            </w:r>
          </w:p>
        </w:tc>
      </w:tr>
      <w:tr w:rsidR="00CE48EB" w:rsidRPr="00CE48EB" w14:paraId="67316237" w14:textId="77777777" w:rsidTr="00CE48EB">
        <w:trPr>
          <w:trHeight w:val="48"/>
        </w:trPr>
        <w:tc>
          <w:tcPr>
            <w:tcW w:w="14276"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CEE25EA"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Раздел 1.</w:t>
            </w:r>
            <w:r w:rsidRPr="00CE48EB">
              <w:rPr>
                <w:rFonts w:ascii="Times New Roman" w:eastAsia="Times New Roman" w:hAnsi="Times New Roman" w:cs="Times New Roman"/>
                <w:color w:val="000000"/>
                <w:kern w:val="0"/>
                <w:sz w:val="24"/>
                <w:szCs w:val="24"/>
                <w:lang w:eastAsia="ru-RU"/>
                <w14:ligatures w14:val="none"/>
              </w:rPr>
              <w:t> </w:t>
            </w:r>
            <w:r w:rsidRPr="00CE48EB">
              <w:rPr>
                <w:rFonts w:ascii="Times New Roman" w:eastAsia="Times New Roman" w:hAnsi="Times New Roman" w:cs="Times New Roman"/>
                <w:b/>
                <w:bCs/>
                <w:color w:val="000000"/>
                <w:kern w:val="0"/>
                <w:sz w:val="24"/>
                <w:szCs w:val="24"/>
                <w:lang w:eastAsia="ru-RU"/>
                <w14:ligatures w14:val="none"/>
              </w:rPr>
              <w:t>Физкультурно-оздоровительная деятельность</w:t>
            </w:r>
          </w:p>
        </w:tc>
      </w:tr>
      <w:tr w:rsidR="00CE48EB" w:rsidRPr="00CE48EB" w14:paraId="56AA7286"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C91BA82"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1.1</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DAD07F6"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Специальные упражнения основной гимнастики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173039"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22</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EA1DBF7"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28063BB"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7EBDF8"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u w:val="single"/>
                <w:lang w:eastAsia="ru-RU"/>
                <w14:ligatures w14:val="none"/>
              </w:rPr>
              <w:t>https://resh.edu.ru/subject/9/2/</w:t>
            </w:r>
          </w:p>
          <w:p w14:paraId="334AC669"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p>
        </w:tc>
      </w:tr>
      <w:tr w:rsidR="00CE48EB" w:rsidRPr="00CE48EB" w14:paraId="1D6361FF"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3F86A5A"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1.2</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C14D93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Игры и игровые задания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6DDB047"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6</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1C06E76"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E5A501A"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9BFC7DF"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2D3A97DA" w14:textId="77777777" w:rsidTr="00CE48EB">
        <w:trPr>
          <w:trHeight w:val="48"/>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8B33F0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Итого по разделу</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F854BF3"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28</w:t>
            </w:r>
          </w:p>
        </w:tc>
        <w:tc>
          <w:tcPr>
            <w:tcW w:w="9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7BF9EC5"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2613D602" w14:textId="77777777" w:rsidTr="00CE48EB">
        <w:trPr>
          <w:trHeight w:val="48"/>
        </w:trPr>
        <w:tc>
          <w:tcPr>
            <w:tcW w:w="14276"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BE0471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Раздел 2.</w:t>
            </w:r>
            <w:r w:rsidRPr="00CE48EB">
              <w:rPr>
                <w:rFonts w:ascii="Times New Roman" w:eastAsia="Times New Roman" w:hAnsi="Times New Roman" w:cs="Times New Roman"/>
                <w:color w:val="000000"/>
                <w:kern w:val="0"/>
                <w:sz w:val="24"/>
                <w:szCs w:val="24"/>
                <w:lang w:eastAsia="ru-RU"/>
                <w14:ligatures w14:val="none"/>
              </w:rPr>
              <w:t> </w:t>
            </w:r>
            <w:r w:rsidRPr="00CE48EB">
              <w:rPr>
                <w:rFonts w:ascii="Times New Roman" w:eastAsia="Times New Roman" w:hAnsi="Times New Roman" w:cs="Times New Roman"/>
                <w:b/>
                <w:bCs/>
                <w:color w:val="000000"/>
                <w:kern w:val="0"/>
                <w:sz w:val="24"/>
                <w:szCs w:val="24"/>
                <w:lang w:eastAsia="ru-RU"/>
                <w14:ligatures w14:val="none"/>
              </w:rPr>
              <w:t>Спортивно-оздоровительная деятельность</w:t>
            </w:r>
          </w:p>
        </w:tc>
      </w:tr>
      <w:tr w:rsidR="00CE48EB" w:rsidRPr="00CE48EB" w14:paraId="26EC96C3"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05DB59"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2.1</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5BCD042"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Комбинации упражнений основной гимнастики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78E2F2C"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8</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4B4717D"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972C5B1"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316E5C0"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u w:val="single"/>
                <w:lang w:eastAsia="ru-RU"/>
                <w14:ligatures w14:val="none"/>
              </w:rPr>
              <w:t>https://resh.edu.ru/subject/9/2/</w:t>
            </w:r>
          </w:p>
          <w:p w14:paraId="3078D769"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p>
        </w:tc>
      </w:tr>
      <w:tr w:rsidR="00CE48EB" w:rsidRPr="00CE48EB" w14:paraId="508A0AFE"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D60727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2.2</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814C900"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Спортивные упражнения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06FE98E"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12</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05FBD48"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3ED650D"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54A5ACC"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4A84B9CB"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AD485AB"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2.3</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618D15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Туристические физические упражнения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123660C"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60EAEBA"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C5203A3"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1627DE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735B3B4E" w14:textId="77777777" w:rsidTr="00CE48EB">
        <w:trPr>
          <w:trHeight w:val="48"/>
        </w:trPr>
        <w:tc>
          <w:tcPr>
            <w:tcW w:w="8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0D88765"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2.4</w:t>
            </w:r>
          </w:p>
        </w:tc>
        <w:tc>
          <w:tcPr>
            <w:tcW w:w="290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DCF280C"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Подготовка к демонстрации полученных результатов</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F4045F3"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4</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FC86335"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5929941"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40E4AE0"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326CD24D" w14:textId="77777777" w:rsidTr="00CE48EB">
        <w:trPr>
          <w:trHeight w:val="48"/>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DFF0791"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Итого по разделу</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D1EC44"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26</w:t>
            </w:r>
          </w:p>
        </w:tc>
        <w:tc>
          <w:tcPr>
            <w:tcW w:w="9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F61B51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0075F8BB" w14:textId="77777777" w:rsidTr="00CE48EB">
        <w:trPr>
          <w:trHeight w:val="48"/>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3CCAE7D" w14:textId="77777777" w:rsidR="00CE48EB" w:rsidRPr="00CE48EB" w:rsidRDefault="00CE48EB" w:rsidP="00CE48EB">
            <w:pPr>
              <w:spacing w:after="150" w:line="48"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i/>
                <w:iCs/>
                <w:color w:val="000000"/>
                <w:kern w:val="0"/>
                <w:sz w:val="24"/>
                <w:szCs w:val="24"/>
                <w:lang w:eastAsia="ru-RU"/>
                <w14:ligatures w14:val="none"/>
              </w:rPr>
              <w:lastRenderedPageBreak/>
              <w:t>Промежуточная аттестация в форме теста</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E4EB512"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C854E34" w14:textId="77777777" w:rsidR="00CE48EB" w:rsidRPr="00CE48EB" w:rsidRDefault="00CE48EB" w:rsidP="00CE48EB">
            <w:pPr>
              <w:spacing w:after="150" w:line="48"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115F27D" w14:textId="77777777" w:rsidR="00CE48EB" w:rsidRPr="00CE48EB" w:rsidRDefault="00CE48EB" w:rsidP="00CE48EB">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20477D6"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CE48EB" w:rsidRPr="00CE48EB" w14:paraId="51C1792D" w14:textId="77777777" w:rsidTr="00CE48EB">
        <w:trPr>
          <w:trHeight w:val="36"/>
        </w:trPr>
        <w:tc>
          <w:tcPr>
            <w:tcW w:w="37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8D3C2F3" w14:textId="77777777" w:rsidR="00CE48EB" w:rsidRPr="00CE48EB" w:rsidRDefault="00CE48EB" w:rsidP="00CE48EB">
            <w:pPr>
              <w:spacing w:after="150" w:line="36" w:lineRule="atLeast"/>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ОБЩЕЕ КОЛИЧЕСТВО ЧАСОВ ПО ПРОГРАММЕ</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EEACAC5" w14:textId="77777777" w:rsidR="00CE48EB" w:rsidRPr="00CE48EB" w:rsidRDefault="00CE48EB" w:rsidP="00CE48EB">
            <w:pPr>
              <w:spacing w:after="150" w:line="36"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68</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071E73F" w14:textId="77777777" w:rsidR="00CE48EB" w:rsidRPr="00CE48EB" w:rsidRDefault="00CE48EB" w:rsidP="00CE48EB">
            <w:pPr>
              <w:spacing w:after="150" w:line="36" w:lineRule="atLeast"/>
              <w:jc w:val="center"/>
              <w:rPr>
                <w:rFonts w:ascii="Times New Roman" w:eastAsia="Times New Roman" w:hAnsi="Times New Roman" w:cs="Times New Roman"/>
                <w:color w:val="000000"/>
                <w:kern w:val="0"/>
                <w:sz w:val="24"/>
                <w:szCs w:val="24"/>
                <w:lang w:eastAsia="ru-RU"/>
                <w14:ligatures w14:val="none"/>
              </w:rPr>
            </w:pPr>
            <w:commentRangeStart w:id="1"/>
            <w:r w:rsidRPr="00CE48EB">
              <w:rPr>
                <w:rFonts w:ascii="Times New Roman" w:eastAsia="Times New Roman" w:hAnsi="Times New Roman" w:cs="Times New Roman"/>
                <w:color w:val="000000"/>
                <w:kern w:val="0"/>
                <w:sz w:val="24"/>
                <w:szCs w:val="24"/>
                <w:lang w:eastAsia="ru-RU"/>
                <w14:ligatures w14:val="none"/>
              </w:rPr>
              <w:t>1</w:t>
            </w:r>
            <w:commentRangeEnd w:id="1"/>
            <w:r w:rsidRPr="00CE48EB">
              <w:rPr>
                <w:rStyle w:val="a3"/>
                <w:sz w:val="24"/>
                <w:szCs w:val="24"/>
              </w:rPr>
              <w:commentReference w:id="1"/>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CC12324" w14:textId="77777777" w:rsidR="00CE48EB" w:rsidRPr="00CE48EB" w:rsidRDefault="00CE48EB" w:rsidP="00CE48EB">
            <w:pPr>
              <w:spacing w:after="150" w:line="36" w:lineRule="atLeast"/>
              <w:jc w:val="center"/>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color w:val="000000"/>
                <w:kern w:val="0"/>
                <w:sz w:val="24"/>
                <w:szCs w:val="24"/>
                <w:lang w:eastAsia="ru-RU"/>
                <w14:ligatures w14:val="none"/>
              </w:rPr>
              <w:t>0</w:t>
            </w:r>
          </w:p>
        </w:tc>
        <w:tc>
          <w:tcPr>
            <w:tcW w:w="677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86E1251" w14:textId="77777777" w:rsidR="00CE48EB" w:rsidRPr="00CE48EB" w:rsidRDefault="00CE48EB" w:rsidP="00CE48EB">
            <w:pPr>
              <w:spacing w:after="150" w:line="240" w:lineRule="auto"/>
              <w:rPr>
                <w:rFonts w:ascii="Times New Roman" w:eastAsia="Times New Roman" w:hAnsi="Times New Roman" w:cs="Times New Roman"/>
                <w:color w:val="000000"/>
                <w:kern w:val="0"/>
                <w:sz w:val="24"/>
                <w:szCs w:val="24"/>
                <w:lang w:eastAsia="ru-RU"/>
                <w14:ligatures w14:val="none"/>
              </w:rPr>
            </w:pPr>
          </w:p>
        </w:tc>
      </w:tr>
    </w:tbl>
    <w:p w14:paraId="11394207" w14:textId="77777777" w:rsidR="00181BA1" w:rsidRPr="00CE48EB" w:rsidRDefault="00181BA1">
      <w:pPr>
        <w:rPr>
          <w:sz w:val="24"/>
          <w:szCs w:val="24"/>
        </w:rPr>
      </w:pPr>
    </w:p>
    <w:p w14:paraId="625C39D8" w14:textId="77777777" w:rsidR="00CE48EB" w:rsidRPr="00CE48EB" w:rsidRDefault="00CE48EB" w:rsidP="00CE48E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ТЕМАТИЧЕСКОЕ ПЛАНИРОВАНИЕ</w:t>
      </w:r>
    </w:p>
    <w:p w14:paraId="0724116D" w14:textId="77777777" w:rsidR="00CE48EB" w:rsidRPr="00CE48EB" w:rsidRDefault="00CE48EB" w:rsidP="00CE48E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0DBD430A" w14:textId="77777777" w:rsidR="00CE48EB" w:rsidRPr="00CE48EB" w:rsidRDefault="00CE48EB" w:rsidP="00CE48E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E48EB">
        <w:rPr>
          <w:rFonts w:ascii="Times New Roman" w:eastAsia="Times New Roman" w:hAnsi="Times New Roman" w:cs="Times New Roman"/>
          <w:b/>
          <w:bCs/>
          <w:color w:val="000000"/>
          <w:kern w:val="0"/>
          <w:sz w:val="24"/>
          <w:szCs w:val="24"/>
          <w:lang w:eastAsia="ru-RU"/>
          <w14:ligatures w14:val="none"/>
        </w:rPr>
        <w:t>3 КЛАСС</w:t>
      </w:r>
    </w:p>
    <w:p w14:paraId="5AF7052C" w14:textId="77777777" w:rsidR="00CE48EB" w:rsidRPr="00CE48EB" w:rsidRDefault="00CE48EB" w:rsidP="00CE48EB">
      <w:pPr>
        <w:shd w:val="clear" w:color="auto" w:fill="FFFFFF"/>
        <w:spacing w:after="150" w:line="240" w:lineRule="auto"/>
        <w:rPr>
          <w:rFonts w:ascii="Times New Roman" w:eastAsia="Times New Roman" w:hAnsi="Times New Roman" w:cs="Times New Roman"/>
          <w:b/>
          <w:bCs/>
          <w:color w:val="000000"/>
          <w:kern w:val="0"/>
          <w:sz w:val="24"/>
          <w:szCs w:val="24"/>
          <w:lang w:eastAsia="ru-RU"/>
          <w14:ligatures w14:val="none"/>
        </w:rPr>
      </w:pPr>
    </w:p>
    <w:p w14:paraId="02ED955A" w14:textId="77777777" w:rsidR="00181BA1" w:rsidRPr="00CE48EB" w:rsidRDefault="00181BA1">
      <w:pPr>
        <w:rPr>
          <w:sz w:val="24"/>
          <w:szCs w:val="24"/>
        </w:rPr>
      </w:pPr>
    </w:p>
    <w:sectPr w:rsidR="00181BA1" w:rsidRPr="00CE48EB">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Галина" w:date="2024-09-30T16:45:00Z" w:initials="Г">
    <w:p w14:paraId="0652A5B1" w14:textId="2BAB31D2" w:rsidR="00CE48EB" w:rsidRDefault="00CE48EB">
      <w:pPr>
        <w:pStyle w:val="a4"/>
      </w:pPr>
      <w:r>
        <w:rPr>
          <w:rStyle w:val="a3"/>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52A5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CCE8D2" w16cex:dateUtc="2024-09-30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52A5B1" w16cid:durableId="3DCCE8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E106A24"/>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59A"/>
    <w:multiLevelType w:val="hybridMultilevel"/>
    <w:tmpl w:val="7C707B60"/>
    <w:lvl w:ilvl="0" w:tplc="4D02D0A8">
      <w:start w:val="1"/>
      <w:numFmt w:val="bullet"/>
      <w:lvlText w:val="с"/>
      <w:lvlJc w:val="left"/>
      <w:pPr>
        <w:ind w:left="0" w:firstLine="0"/>
      </w:pPr>
    </w:lvl>
    <w:lvl w:ilvl="1" w:tplc="04190001">
      <w:start w:val="1"/>
      <w:numFmt w:val="bullet"/>
      <w:lvlText w:val=""/>
      <w:lvlJc w:val="left"/>
      <w:pPr>
        <w:ind w:left="0" w:firstLine="0"/>
      </w:pPr>
      <w:rPr>
        <w:rFonts w:ascii="Symbol" w:hAnsi="Symbol" w:hint="default"/>
      </w:rPr>
    </w:lvl>
    <w:lvl w:ilvl="2" w:tplc="9918D20A">
      <w:numFmt w:val="decimal"/>
      <w:lvlText w:val=""/>
      <w:lvlJc w:val="left"/>
      <w:pPr>
        <w:ind w:left="0" w:firstLine="0"/>
      </w:pPr>
    </w:lvl>
    <w:lvl w:ilvl="3" w:tplc="40F8B778">
      <w:numFmt w:val="decimal"/>
      <w:lvlText w:val=""/>
      <w:lvlJc w:val="left"/>
      <w:pPr>
        <w:ind w:left="0" w:firstLine="0"/>
      </w:pPr>
    </w:lvl>
    <w:lvl w:ilvl="4" w:tplc="052EF5F4">
      <w:numFmt w:val="decimal"/>
      <w:lvlText w:val=""/>
      <w:lvlJc w:val="left"/>
      <w:pPr>
        <w:ind w:left="0" w:firstLine="0"/>
      </w:pPr>
    </w:lvl>
    <w:lvl w:ilvl="5" w:tplc="454E19AE">
      <w:numFmt w:val="decimal"/>
      <w:lvlText w:val=""/>
      <w:lvlJc w:val="left"/>
      <w:pPr>
        <w:ind w:left="0" w:firstLine="0"/>
      </w:pPr>
    </w:lvl>
    <w:lvl w:ilvl="6" w:tplc="7A00E458">
      <w:numFmt w:val="decimal"/>
      <w:lvlText w:val=""/>
      <w:lvlJc w:val="left"/>
      <w:pPr>
        <w:ind w:left="0" w:firstLine="0"/>
      </w:pPr>
    </w:lvl>
    <w:lvl w:ilvl="7" w:tplc="AC04A95C">
      <w:numFmt w:val="decimal"/>
      <w:lvlText w:val=""/>
      <w:lvlJc w:val="left"/>
      <w:pPr>
        <w:ind w:left="0" w:firstLine="0"/>
      </w:pPr>
    </w:lvl>
    <w:lvl w:ilvl="8" w:tplc="D68EB06E">
      <w:numFmt w:val="decimal"/>
      <w:lvlText w:val=""/>
      <w:lvlJc w:val="left"/>
      <w:pPr>
        <w:ind w:left="0" w:firstLine="0"/>
      </w:pPr>
    </w:lvl>
  </w:abstractNum>
  <w:abstractNum w:abstractNumId="2" w15:restartNumberingAfterBreak="0">
    <w:nsid w:val="14D97EFE"/>
    <w:multiLevelType w:val="hybridMultilevel"/>
    <w:tmpl w:val="F282FB7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1BC91860"/>
    <w:multiLevelType w:val="hybridMultilevel"/>
    <w:tmpl w:val="B532E95A"/>
    <w:lvl w:ilvl="0" w:tplc="040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7C190C65"/>
    <w:multiLevelType w:val="hybridMultilevel"/>
    <w:tmpl w:val="54408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4273062">
    <w:abstractNumId w:val="1"/>
  </w:num>
  <w:num w:numId="2" w16cid:durableId="986663366">
    <w:abstractNumId w:val="2"/>
  </w:num>
  <w:num w:numId="3" w16cid:durableId="1612585178">
    <w:abstractNumId w:val="3"/>
  </w:num>
  <w:num w:numId="4" w16cid:durableId="716197654">
    <w:abstractNumId w:val="0"/>
  </w:num>
  <w:num w:numId="5" w16cid:durableId="114774874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Галина">
    <w15:presenceInfo w15:providerId="None" w15:userId="Гали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83"/>
    <w:rsid w:val="00167A83"/>
    <w:rsid w:val="00181BA1"/>
    <w:rsid w:val="001E22E6"/>
    <w:rsid w:val="002A5620"/>
    <w:rsid w:val="003B66B4"/>
    <w:rsid w:val="005C7B30"/>
    <w:rsid w:val="007B73ED"/>
    <w:rsid w:val="00AF21DE"/>
    <w:rsid w:val="00B11084"/>
    <w:rsid w:val="00CE48EB"/>
    <w:rsid w:val="00DC619B"/>
    <w:rsid w:val="00E61BCF"/>
    <w:rsid w:val="00F01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58EFE"/>
  <w15:chartTrackingRefBased/>
  <w15:docId w15:val="{CD313111-99FA-48AA-843B-AD594CE31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E48EB"/>
    <w:rPr>
      <w:sz w:val="16"/>
      <w:szCs w:val="16"/>
    </w:rPr>
  </w:style>
  <w:style w:type="paragraph" w:styleId="a4">
    <w:name w:val="annotation text"/>
    <w:basedOn w:val="a"/>
    <w:link w:val="a5"/>
    <w:uiPriority w:val="99"/>
    <w:semiHidden/>
    <w:unhideWhenUsed/>
    <w:rsid w:val="00CE48EB"/>
    <w:pPr>
      <w:spacing w:line="240" w:lineRule="auto"/>
    </w:pPr>
    <w:rPr>
      <w:sz w:val="20"/>
      <w:szCs w:val="20"/>
    </w:rPr>
  </w:style>
  <w:style w:type="character" w:customStyle="1" w:styleId="a5">
    <w:name w:val="Текст примечания Знак"/>
    <w:basedOn w:val="a0"/>
    <w:link w:val="a4"/>
    <w:uiPriority w:val="99"/>
    <w:semiHidden/>
    <w:rsid w:val="00CE48EB"/>
    <w:rPr>
      <w:sz w:val="20"/>
      <w:szCs w:val="20"/>
    </w:rPr>
  </w:style>
  <w:style w:type="paragraph" w:styleId="a6">
    <w:name w:val="annotation subject"/>
    <w:basedOn w:val="a4"/>
    <w:next w:val="a4"/>
    <w:link w:val="a7"/>
    <w:uiPriority w:val="99"/>
    <w:semiHidden/>
    <w:unhideWhenUsed/>
    <w:rsid w:val="00CE48EB"/>
    <w:rPr>
      <w:b/>
      <w:bCs/>
    </w:rPr>
  </w:style>
  <w:style w:type="character" w:customStyle="1" w:styleId="a7">
    <w:name w:val="Тема примечания Знак"/>
    <w:basedOn w:val="a5"/>
    <w:link w:val="a6"/>
    <w:uiPriority w:val="99"/>
    <w:semiHidden/>
    <w:rsid w:val="00CE4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4000</Words>
  <Characters>22801</Characters>
  <Application>Microsoft Office Word</Application>
  <DocSecurity>0</DocSecurity>
  <Lines>190</Lines>
  <Paragraphs>53</Paragraphs>
  <ScaleCrop>false</ScaleCrop>
  <Company/>
  <LinksUpToDate>false</LinksUpToDate>
  <CharactersWithSpaces>26748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10</cp:revision>
  <cp:lastPrinted>2024-09-16T19:20:00Z</cp:lastPrinted>
  <dcterms:created xsi:type="dcterms:W3CDTF">2024-09-16T19:17:00Z</dcterms:created>
  <dcterms:modified xsi:type="dcterms:W3CDTF">2024-09-30T13:49:00Z</dcterms:modified>
</cp:coreProperties>
</file>